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085BA280" w:rsidR="003E664F" w:rsidRPr="00091214" w:rsidRDefault="001B2E47" w:rsidP="00C73B5E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93620" w:rsidRPr="00904D27">
        <w:rPr>
          <w:rFonts w:ascii="標楷體" w:eastAsia="標楷體" w:hAnsi="標楷體" w:cs="Arial" w:hint="eastAsia"/>
          <w:sz w:val="27"/>
          <w:szCs w:val="27"/>
        </w:rPr>
        <w:t>1兆</w:t>
      </w:r>
      <w:r w:rsidR="00C93620">
        <w:rPr>
          <w:rFonts w:ascii="標楷體" w:eastAsia="標楷體" w:hAnsi="標楷體" w:cs="Arial"/>
          <w:sz w:val="27"/>
          <w:szCs w:val="27"/>
        </w:rPr>
        <w:t>5,886.00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95C8E" w:rsidRPr="00C91A15">
        <w:rPr>
          <w:rFonts w:ascii="標楷體" w:eastAsia="標楷體" w:hAnsi="標楷體" w:hint="eastAsia"/>
          <w:sz w:val="27"/>
          <w:szCs w:val="27"/>
        </w:rPr>
        <w:t>上週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週初進入月底最後</w:t>
      </w:r>
      <w:r w:rsidR="00ED1EF4" w:rsidRPr="00C91A15">
        <w:rPr>
          <w:rFonts w:ascii="標楷體" w:eastAsia="標楷體" w:hAnsi="標楷體" w:hint="eastAsia"/>
          <w:sz w:val="27"/>
          <w:szCs w:val="27"/>
        </w:rPr>
        <w:t>一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個交易日，</w:t>
      </w:r>
      <w:r w:rsidR="00BB4BC3" w:rsidRPr="00C91A15">
        <w:rPr>
          <w:rFonts w:ascii="標楷體" w:eastAsia="標楷體" w:hAnsi="標楷體" w:hint="eastAsia"/>
          <w:sz w:val="27"/>
          <w:szCs w:val="27"/>
        </w:rPr>
        <w:t>由於資金需求方刻意避開落單，加上</w:t>
      </w:r>
      <w:r w:rsidR="007A20B2" w:rsidRPr="00C91A15">
        <w:rPr>
          <w:rFonts w:ascii="標楷體" w:eastAsia="標楷體" w:hAnsi="標楷體" w:hint="eastAsia"/>
          <w:sz w:val="27"/>
          <w:szCs w:val="27"/>
        </w:rPr>
        <w:t>整體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銀行</w:t>
      </w:r>
      <w:r w:rsidR="007A20B2" w:rsidRPr="00C91A15">
        <w:rPr>
          <w:rFonts w:ascii="標楷體" w:eastAsia="標楷體" w:hAnsi="標楷體" w:hint="eastAsia"/>
          <w:sz w:val="27"/>
          <w:szCs w:val="27"/>
        </w:rPr>
        <w:t>體系資金</w:t>
      </w:r>
      <w:r w:rsidR="00873EED">
        <w:rPr>
          <w:rFonts w:ascii="標楷體" w:eastAsia="標楷體" w:hAnsi="標楷體" w:hint="eastAsia"/>
          <w:sz w:val="27"/>
          <w:szCs w:val="27"/>
        </w:rPr>
        <w:t>情勢</w:t>
      </w:r>
      <w:r w:rsidR="007A20B2" w:rsidRPr="00C91A15">
        <w:rPr>
          <w:rFonts w:ascii="標楷體" w:eastAsia="標楷體" w:hAnsi="標楷體" w:hint="eastAsia"/>
          <w:sz w:val="27"/>
          <w:szCs w:val="27"/>
        </w:rPr>
        <w:t>相對</w:t>
      </w:r>
      <w:r w:rsidR="003A2E56">
        <w:rPr>
          <w:rFonts w:ascii="標楷體" w:eastAsia="標楷體" w:hAnsi="標楷體" w:hint="eastAsia"/>
          <w:sz w:val="27"/>
          <w:szCs w:val="27"/>
        </w:rPr>
        <w:t>偏</w:t>
      </w:r>
      <w:r w:rsidR="007A20B2" w:rsidRPr="00C91A15">
        <w:rPr>
          <w:rFonts w:ascii="標楷體" w:eastAsia="標楷體" w:hAnsi="標楷體" w:hint="eastAsia"/>
          <w:sz w:val="27"/>
          <w:szCs w:val="27"/>
        </w:rPr>
        <w:t>寬</w:t>
      </w:r>
      <w:r w:rsidR="00C7023F">
        <w:rPr>
          <w:rFonts w:ascii="標楷體" w:eastAsia="標楷體" w:hAnsi="標楷體" w:hint="eastAsia"/>
          <w:sz w:val="27"/>
          <w:szCs w:val="27"/>
        </w:rPr>
        <w:t>下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，</w:t>
      </w:r>
      <w:r w:rsidR="003B668E">
        <w:rPr>
          <w:rFonts w:ascii="標楷體" w:eastAsia="標楷體" w:hAnsi="標楷體" w:hint="eastAsia"/>
          <w:sz w:val="27"/>
          <w:szCs w:val="27"/>
        </w:rPr>
        <w:t>市場</w:t>
      </w:r>
      <w:r w:rsidR="00873EED" w:rsidRPr="00873EED">
        <w:rPr>
          <w:rFonts w:ascii="標楷體" w:eastAsia="標楷體" w:hAnsi="標楷體" w:hint="eastAsia"/>
          <w:sz w:val="27"/>
          <w:szCs w:val="27"/>
        </w:rPr>
        <w:t>資金</w:t>
      </w:r>
      <w:r w:rsidR="00873EED">
        <w:rPr>
          <w:rFonts w:ascii="標楷體" w:eastAsia="標楷體" w:hAnsi="標楷體" w:hint="eastAsia"/>
          <w:sz w:val="27"/>
          <w:szCs w:val="27"/>
        </w:rPr>
        <w:t>波動不大，月底</w:t>
      </w:r>
      <w:r w:rsidR="00257B46" w:rsidRPr="00257B46">
        <w:rPr>
          <w:rFonts w:ascii="標楷體" w:eastAsia="標楷體" w:hAnsi="標楷體" w:hint="eastAsia"/>
          <w:sz w:val="27"/>
          <w:szCs w:val="27"/>
        </w:rPr>
        <w:t>集保</w:t>
      </w:r>
      <w:r w:rsidR="00873EED">
        <w:rPr>
          <w:rFonts w:ascii="標楷體" w:eastAsia="標楷體" w:hAnsi="標楷體" w:hint="eastAsia"/>
          <w:sz w:val="27"/>
          <w:szCs w:val="27"/>
        </w:rPr>
        <w:t>統計</w:t>
      </w:r>
      <w:r w:rsidR="00257B46" w:rsidRPr="00257B46">
        <w:rPr>
          <w:rFonts w:ascii="標楷體" w:eastAsia="標楷體" w:hAnsi="標楷體" w:hint="eastAsia"/>
          <w:sz w:val="27"/>
          <w:szCs w:val="27"/>
        </w:rPr>
        <w:t>30天期自保票平均利率</w:t>
      </w:r>
      <w:r w:rsidR="00873EED">
        <w:rPr>
          <w:rFonts w:ascii="標楷體" w:eastAsia="標楷體" w:hAnsi="標楷體" w:hint="eastAsia"/>
          <w:sz w:val="27"/>
          <w:szCs w:val="27"/>
        </w:rPr>
        <w:t>來到全月最高位</w:t>
      </w:r>
      <w:r w:rsidR="00873EED" w:rsidRPr="00873EED">
        <w:rPr>
          <w:rFonts w:ascii="標楷體" w:eastAsia="標楷體" w:hAnsi="標楷體"/>
          <w:sz w:val="27"/>
          <w:szCs w:val="27"/>
        </w:rPr>
        <w:t>0.28</w:t>
      </w:r>
      <w:r w:rsidR="00873EED">
        <w:rPr>
          <w:rFonts w:ascii="標楷體" w:eastAsia="標楷體" w:hAnsi="標楷體" w:hint="eastAsia"/>
          <w:sz w:val="27"/>
          <w:szCs w:val="27"/>
        </w:rPr>
        <w:t>5</w:t>
      </w:r>
      <w:r w:rsidR="00873EED" w:rsidRPr="00873EED">
        <w:rPr>
          <w:rFonts w:ascii="標楷體" w:eastAsia="標楷體" w:hAnsi="標楷體"/>
          <w:sz w:val="27"/>
          <w:szCs w:val="27"/>
        </w:rPr>
        <w:t>%</w:t>
      </w:r>
      <w:r w:rsidR="00F57DE4">
        <w:rPr>
          <w:rFonts w:ascii="標楷體" w:eastAsia="標楷體" w:hAnsi="標楷體" w:hint="eastAsia"/>
          <w:sz w:val="27"/>
          <w:szCs w:val="27"/>
        </w:rPr>
        <w:t>；</w:t>
      </w:r>
      <w:r w:rsidR="00ED1EF4" w:rsidRPr="00C91A15">
        <w:rPr>
          <w:rFonts w:ascii="標楷體" w:eastAsia="標楷體" w:hAnsi="標楷體" w:hint="eastAsia"/>
          <w:sz w:val="27"/>
          <w:szCs w:val="27"/>
        </w:rPr>
        <w:t>爾後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進入月初，除銀行間恢復拆出操作，投信壽險法人資金回流，均</w:t>
      </w:r>
      <w:r w:rsidR="008B5306">
        <w:rPr>
          <w:rFonts w:ascii="標楷體" w:eastAsia="標楷體" w:hAnsi="標楷體" w:hint="eastAsia"/>
          <w:sz w:val="27"/>
          <w:szCs w:val="27"/>
        </w:rPr>
        <w:t>挹注</w:t>
      </w:r>
      <w:r w:rsidR="00CF7557" w:rsidRPr="00CF7557">
        <w:rPr>
          <w:rFonts w:ascii="標楷體" w:eastAsia="標楷體" w:hAnsi="標楷體" w:hint="eastAsia"/>
          <w:sz w:val="27"/>
          <w:szCs w:val="27"/>
        </w:rPr>
        <w:t>資金寬</w:t>
      </w:r>
      <w:r w:rsidR="00CF7557">
        <w:rPr>
          <w:rFonts w:ascii="標楷體" w:eastAsia="標楷體" w:hAnsi="標楷體" w:hint="eastAsia"/>
          <w:sz w:val="27"/>
          <w:szCs w:val="27"/>
        </w:rPr>
        <w:t>鬆</w:t>
      </w:r>
      <w:r w:rsidR="00C7023F">
        <w:rPr>
          <w:rFonts w:ascii="標楷體" w:eastAsia="標楷體" w:hAnsi="標楷體" w:hint="eastAsia"/>
          <w:sz w:val="27"/>
          <w:szCs w:val="27"/>
        </w:rPr>
        <w:t>動能</w:t>
      </w:r>
      <w:r w:rsidR="00BC7A70" w:rsidRPr="00C91A15">
        <w:rPr>
          <w:rFonts w:ascii="標楷體" w:eastAsia="標楷體" w:hAnsi="標楷體" w:hint="eastAsia"/>
          <w:sz w:val="27"/>
          <w:szCs w:val="27"/>
        </w:rPr>
        <w:t>，</w:t>
      </w:r>
      <w:r w:rsidR="00845332">
        <w:rPr>
          <w:rFonts w:ascii="標楷體" w:eastAsia="標楷體" w:hAnsi="標楷體" w:hint="eastAsia"/>
          <w:sz w:val="27"/>
          <w:szCs w:val="27"/>
        </w:rPr>
        <w:t>雖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周四周五</w:t>
      </w:r>
      <w:r w:rsidR="00A31F8A">
        <w:rPr>
          <w:rFonts w:ascii="標楷體" w:eastAsia="標楷體" w:hAnsi="標楷體" w:hint="eastAsia"/>
          <w:sz w:val="27"/>
          <w:szCs w:val="27"/>
        </w:rPr>
        <w:t>市場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債券發行合計約</w:t>
      </w:r>
      <w:r w:rsidR="00DB1AEA">
        <w:rPr>
          <w:rFonts w:ascii="標楷體" w:eastAsia="標楷體" w:hAnsi="標楷體" w:hint="eastAsia"/>
          <w:sz w:val="27"/>
          <w:szCs w:val="27"/>
        </w:rPr>
        <w:t>達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485億元，另</w:t>
      </w:r>
      <w:bookmarkStart w:id="1" w:name="_Hlk50021248"/>
      <w:r w:rsidR="00C91A15" w:rsidRPr="00C91A15">
        <w:rPr>
          <w:rFonts w:ascii="標楷體" w:eastAsia="標楷體" w:hAnsi="標楷體" w:hint="eastAsia"/>
          <w:sz w:val="27"/>
          <w:szCs w:val="27"/>
        </w:rPr>
        <w:t>有364天期存單</w:t>
      </w:r>
      <w:r w:rsidR="00A31F8A" w:rsidRPr="00A31F8A">
        <w:rPr>
          <w:rFonts w:ascii="標楷體" w:eastAsia="標楷體" w:hAnsi="標楷體" w:hint="eastAsia"/>
          <w:sz w:val="27"/>
          <w:szCs w:val="27"/>
        </w:rPr>
        <w:t>1700億元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發行交割，以及大立光</w:t>
      </w:r>
      <w:r w:rsidR="007D594E" w:rsidRPr="007D594E">
        <w:rPr>
          <w:rFonts w:ascii="標楷體" w:eastAsia="標楷體" w:hAnsi="標楷體" w:hint="eastAsia"/>
          <w:sz w:val="27"/>
          <w:szCs w:val="27"/>
        </w:rPr>
        <w:t>發放</w:t>
      </w:r>
      <w:r w:rsidR="00837604" w:rsidRPr="007D594E">
        <w:rPr>
          <w:rFonts w:ascii="標楷體" w:eastAsia="標楷體" w:hAnsi="標楷體" w:hint="eastAsia"/>
          <w:sz w:val="27"/>
          <w:szCs w:val="27"/>
        </w:rPr>
        <w:t>現金股利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106億元</w:t>
      </w:r>
      <w:r w:rsidR="00AE24D1">
        <w:rPr>
          <w:rFonts w:ascii="標楷體" w:eastAsia="標楷體" w:hAnsi="標楷體" w:hint="eastAsia"/>
          <w:sz w:val="27"/>
          <w:szCs w:val="27"/>
        </w:rPr>
        <w:t>、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兆豐金發放</w:t>
      </w:r>
      <w:r w:rsidR="00837604" w:rsidRPr="00C91A15">
        <w:rPr>
          <w:rFonts w:ascii="標楷體" w:eastAsia="標楷體" w:hAnsi="標楷體" w:hint="eastAsia"/>
          <w:sz w:val="27"/>
          <w:szCs w:val="27"/>
        </w:rPr>
        <w:t>現金股利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231.2億元</w:t>
      </w:r>
      <w:r w:rsidR="00A31F8A">
        <w:rPr>
          <w:rFonts w:ascii="標楷體" w:eastAsia="標楷體" w:hAnsi="標楷體" w:hint="eastAsia"/>
          <w:sz w:val="27"/>
          <w:szCs w:val="27"/>
        </w:rPr>
        <w:t>等變數</w:t>
      </w:r>
      <w:r w:rsidR="00845332">
        <w:rPr>
          <w:rFonts w:ascii="標楷體" w:eastAsia="標楷體" w:hAnsi="標楷體" w:hint="eastAsia"/>
          <w:sz w:val="27"/>
          <w:szCs w:val="27"/>
        </w:rPr>
        <w:t>，</w:t>
      </w:r>
      <w:r w:rsidR="005057C5">
        <w:rPr>
          <w:rFonts w:ascii="標楷體" w:eastAsia="標楷體" w:hAnsi="標楷體" w:hint="eastAsia"/>
          <w:sz w:val="27"/>
          <w:szCs w:val="27"/>
        </w:rPr>
        <w:t>影響市場</w:t>
      </w:r>
      <w:r w:rsidR="005057C5" w:rsidRPr="005057C5">
        <w:rPr>
          <w:rFonts w:ascii="標楷體" w:eastAsia="標楷體" w:hAnsi="標楷體" w:hint="eastAsia"/>
          <w:sz w:val="27"/>
          <w:szCs w:val="27"/>
        </w:rPr>
        <w:t>資金</w:t>
      </w:r>
      <w:r w:rsidR="000879F0">
        <w:rPr>
          <w:rFonts w:ascii="標楷體" w:eastAsia="標楷體" w:hAnsi="標楷體" w:hint="eastAsia"/>
          <w:sz w:val="27"/>
          <w:szCs w:val="27"/>
        </w:rPr>
        <w:t>，</w:t>
      </w:r>
      <w:bookmarkEnd w:id="1"/>
      <w:r w:rsidR="00E76DD8" w:rsidRPr="00E76DD8">
        <w:rPr>
          <w:rFonts w:ascii="標楷體" w:eastAsia="標楷體" w:hAnsi="標楷體" w:hint="eastAsia"/>
          <w:sz w:val="27"/>
          <w:szCs w:val="27"/>
        </w:rPr>
        <w:t>短</w:t>
      </w:r>
      <w:r w:rsidR="00845332" w:rsidRPr="00845332">
        <w:rPr>
          <w:rFonts w:ascii="標楷體" w:eastAsia="標楷體" w:hAnsi="標楷體" w:hint="eastAsia"/>
          <w:sz w:val="27"/>
          <w:szCs w:val="27"/>
        </w:rPr>
        <w:t>率</w:t>
      </w:r>
      <w:r w:rsidR="00845332">
        <w:rPr>
          <w:rFonts w:ascii="標楷體" w:eastAsia="標楷體" w:hAnsi="標楷體" w:hint="eastAsia"/>
          <w:sz w:val="27"/>
          <w:szCs w:val="27"/>
        </w:rPr>
        <w:t>大致呈現</w:t>
      </w:r>
      <w:r w:rsidR="00845332" w:rsidRPr="00845332">
        <w:rPr>
          <w:rFonts w:ascii="標楷體" w:eastAsia="標楷體" w:hAnsi="標楷體" w:hint="eastAsia"/>
          <w:sz w:val="27"/>
          <w:szCs w:val="27"/>
        </w:rPr>
        <w:t>走軟</w:t>
      </w:r>
      <w:r w:rsidR="00A31F8A" w:rsidRPr="00A31F8A">
        <w:rPr>
          <w:rFonts w:ascii="標楷體" w:eastAsia="標楷體" w:hAnsi="標楷體" w:hint="eastAsia"/>
          <w:sz w:val="27"/>
          <w:szCs w:val="27"/>
        </w:rPr>
        <w:t>向下</w:t>
      </w:r>
      <w:r w:rsidR="00845332">
        <w:rPr>
          <w:rFonts w:ascii="標楷體" w:eastAsia="標楷體" w:hAnsi="標楷體" w:hint="eastAsia"/>
          <w:sz w:val="27"/>
          <w:szCs w:val="27"/>
        </w:rPr>
        <w:t>修正</w:t>
      </w:r>
      <w:r w:rsidR="00C91A15" w:rsidRPr="00C91A15">
        <w:rPr>
          <w:rFonts w:ascii="標楷體" w:eastAsia="標楷體" w:hAnsi="標楷體" w:hint="eastAsia"/>
          <w:sz w:val="27"/>
          <w:szCs w:val="27"/>
        </w:rPr>
        <w:t>。</w:t>
      </w:r>
      <w:r w:rsidR="002C7D2F" w:rsidRPr="002C7D2F">
        <w:rPr>
          <w:rFonts w:ascii="標楷體" w:eastAsia="標楷體" w:hAnsi="標楷體" w:hint="eastAsia"/>
          <w:sz w:val="27"/>
          <w:szCs w:val="27"/>
        </w:rPr>
        <w:t>30天期票券次級利率成交在0.25~0.2</w:t>
      </w:r>
      <w:r w:rsidR="00D31287">
        <w:rPr>
          <w:rFonts w:ascii="標楷體" w:eastAsia="標楷體" w:hAnsi="標楷體" w:hint="eastAsia"/>
          <w:sz w:val="27"/>
          <w:szCs w:val="27"/>
        </w:rPr>
        <w:t>9</w:t>
      </w:r>
      <w:r w:rsidR="002C7D2F" w:rsidRPr="002C7D2F">
        <w:rPr>
          <w:rFonts w:ascii="標楷體" w:eastAsia="標楷體" w:hAnsi="標楷體" w:hint="eastAsia"/>
          <w:sz w:val="27"/>
          <w:szCs w:val="27"/>
        </w:rPr>
        <w:t>%；拆款利率在0.20%~0.2</w:t>
      </w:r>
      <w:r w:rsidR="00D31287">
        <w:rPr>
          <w:rFonts w:ascii="標楷體" w:eastAsia="標楷體" w:hAnsi="標楷體" w:hint="eastAsia"/>
          <w:sz w:val="27"/>
          <w:szCs w:val="27"/>
        </w:rPr>
        <w:t>6</w:t>
      </w:r>
      <w:r w:rsidR="002C7D2F" w:rsidRPr="002C7D2F">
        <w:rPr>
          <w:rFonts w:ascii="標楷體" w:eastAsia="標楷體" w:hAnsi="標楷體" w:hint="eastAsia"/>
          <w:sz w:val="27"/>
          <w:szCs w:val="27"/>
        </w:rPr>
        <w:t>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D31F09">
        <w:rPr>
          <w:rFonts w:ascii="標楷體" w:eastAsia="標楷體" w:hAnsi="標楷體" w:hint="eastAsia"/>
          <w:sz w:val="27"/>
          <w:szCs w:val="27"/>
        </w:rPr>
        <w:t>觀察</w:t>
      </w:r>
      <w:r w:rsidR="00D31F09" w:rsidRPr="00D31F09">
        <w:rPr>
          <w:rFonts w:ascii="標楷體" w:eastAsia="標楷體" w:hAnsi="標楷體" w:hint="eastAsia"/>
          <w:sz w:val="27"/>
          <w:szCs w:val="27"/>
        </w:rPr>
        <w:t>美國聯準會維持鴿派不變，市場普遍看衰美元，主要亞幣多</w:t>
      </w:r>
      <w:r w:rsidR="00D31F09">
        <w:rPr>
          <w:rFonts w:ascii="標楷體" w:eastAsia="標楷體" w:hAnsi="標楷體" w:hint="eastAsia"/>
          <w:sz w:val="27"/>
          <w:szCs w:val="27"/>
        </w:rPr>
        <w:t>呈現</w:t>
      </w:r>
      <w:r w:rsidR="00D31F09" w:rsidRPr="00D31F09">
        <w:rPr>
          <w:rFonts w:ascii="標楷體" w:eastAsia="標楷體" w:hAnsi="標楷體" w:hint="eastAsia"/>
          <w:sz w:val="27"/>
          <w:szCs w:val="27"/>
        </w:rPr>
        <w:t>走揚，</w:t>
      </w:r>
      <w:bookmarkStart w:id="2" w:name="_Hlk50039958"/>
      <w:r w:rsidR="00F03799" w:rsidRPr="003A2E56">
        <w:rPr>
          <w:rFonts w:ascii="標楷體" w:eastAsia="標楷體" w:hAnsi="標楷體" w:hint="eastAsia"/>
          <w:sz w:val="27"/>
          <w:szCs w:val="27"/>
        </w:rPr>
        <w:t>上週</w:t>
      </w:r>
      <w:bookmarkEnd w:id="2"/>
      <w:r w:rsidR="004319CF" w:rsidRPr="003A2E56">
        <w:rPr>
          <w:rFonts w:ascii="標楷體" w:eastAsia="標楷體" w:hAnsi="標楷體" w:hint="eastAsia"/>
          <w:sz w:val="27"/>
          <w:szCs w:val="27"/>
        </w:rPr>
        <w:t>在外資偏</w:t>
      </w:r>
      <w:r w:rsidR="00400C28">
        <w:rPr>
          <w:rFonts w:ascii="標楷體" w:eastAsia="標楷體" w:hAnsi="標楷體" w:hint="eastAsia"/>
          <w:sz w:val="27"/>
          <w:szCs w:val="27"/>
        </w:rPr>
        <w:t>向</w:t>
      </w:r>
      <w:r w:rsidR="004319CF" w:rsidRPr="003A2E56">
        <w:rPr>
          <w:rFonts w:ascii="標楷體" w:eastAsia="標楷體" w:hAnsi="標楷體" w:hint="eastAsia"/>
          <w:sz w:val="27"/>
          <w:szCs w:val="27"/>
        </w:rPr>
        <w:t>匯入，而</w:t>
      </w:r>
      <w:r w:rsidR="003A2E56" w:rsidRPr="003A2E56">
        <w:rPr>
          <w:rFonts w:ascii="標楷體" w:eastAsia="標楷體" w:hAnsi="標楷體" w:hint="eastAsia"/>
          <w:sz w:val="27"/>
          <w:szCs w:val="27"/>
        </w:rPr>
        <w:t>月底過後</w:t>
      </w:r>
      <w:r w:rsidR="004319CF" w:rsidRPr="003A2E56">
        <w:rPr>
          <w:rFonts w:ascii="標楷體" w:eastAsia="標楷體" w:hAnsi="標楷體" w:hint="eastAsia"/>
          <w:sz w:val="27"/>
          <w:szCs w:val="27"/>
        </w:rPr>
        <w:t>出口商依然進場拋匯</w:t>
      </w:r>
      <w:r w:rsidR="003A2E56" w:rsidRPr="003A2E56">
        <w:rPr>
          <w:rFonts w:ascii="標楷體" w:eastAsia="標楷體" w:hAnsi="標楷體" w:hint="eastAsia"/>
          <w:sz w:val="27"/>
          <w:szCs w:val="27"/>
        </w:rPr>
        <w:t>操作</w:t>
      </w:r>
      <w:r w:rsidR="004319CF" w:rsidRPr="003A2E56">
        <w:rPr>
          <w:rFonts w:ascii="標楷體" w:eastAsia="標楷體" w:hAnsi="標楷體" w:hint="eastAsia"/>
          <w:sz w:val="27"/>
          <w:szCs w:val="27"/>
        </w:rPr>
        <w:t>下，新台幣兌美元走勢平穩偏升，</w:t>
      </w:r>
      <w:r w:rsidR="00BA2A12" w:rsidRPr="00BA2A12">
        <w:rPr>
          <w:rFonts w:ascii="標楷體" w:eastAsia="標楷體" w:hAnsi="標楷體" w:hint="eastAsia"/>
          <w:sz w:val="27"/>
          <w:szCs w:val="27"/>
        </w:rPr>
        <w:t>央行力守29.5元防線，</w:t>
      </w:r>
      <w:r w:rsidR="00EC2A88">
        <w:rPr>
          <w:rFonts w:ascii="標楷體" w:eastAsia="標楷體" w:hAnsi="標楷體" w:hint="eastAsia"/>
          <w:sz w:val="27"/>
          <w:szCs w:val="27"/>
        </w:rPr>
        <w:t>除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尾盤作價態度不變，且盤中</w:t>
      </w:r>
      <w:r w:rsidR="00EC2A88" w:rsidRPr="00EC2A88">
        <w:rPr>
          <w:rFonts w:ascii="標楷體" w:eastAsia="標楷體" w:hAnsi="標楷體" w:hint="eastAsia"/>
          <w:sz w:val="27"/>
          <w:szCs w:val="27"/>
        </w:rPr>
        <w:t>配合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進場阻升，顯然</w:t>
      </w:r>
      <w:r w:rsidR="00B83C7F">
        <w:rPr>
          <w:rFonts w:ascii="標楷體" w:eastAsia="標楷體" w:hAnsi="標楷體" w:hint="eastAsia"/>
          <w:sz w:val="27"/>
          <w:szCs w:val="27"/>
        </w:rPr>
        <w:t>暫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沒有棄守打算，</w:t>
      </w:r>
      <w:r w:rsidR="00091214">
        <w:rPr>
          <w:rFonts w:ascii="標楷體" w:eastAsia="標楷體" w:hAnsi="標楷體" w:hint="eastAsia"/>
          <w:sz w:val="27"/>
          <w:szCs w:val="27"/>
        </w:rPr>
        <w:t>促使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新台幣</w:t>
      </w:r>
      <w:r w:rsidR="00091214">
        <w:rPr>
          <w:rFonts w:ascii="標楷體" w:eastAsia="標楷體" w:hAnsi="標楷體" w:hint="eastAsia"/>
          <w:sz w:val="27"/>
          <w:szCs w:val="27"/>
        </w:rPr>
        <w:t>匯價</w:t>
      </w:r>
      <w:r w:rsidR="00EC2A88">
        <w:rPr>
          <w:rFonts w:ascii="標楷體" w:eastAsia="標楷體" w:hAnsi="標楷體" w:hint="eastAsia"/>
          <w:sz w:val="27"/>
          <w:szCs w:val="27"/>
        </w:rPr>
        <w:t>持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續停</w:t>
      </w:r>
      <w:r w:rsidR="00EC2A88">
        <w:rPr>
          <w:rFonts w:ascii="標楷體" w:eastAsia="標楷體" w:hAnsi="標楷體" w:hint="eastAsia"/>
          <w:sz w:val="27"/>
          <w:szCs w:val="27"/>
        </w:rPr>
        <w:t>駐</w:t>
      </w:r>
      <w:r w:rsidR="00091214" w:rsidRPr="00091214">
        <w:rPr>
          <w:rFonts w:ascii="標楷體" w:eastAsia="標楷體" w:hAnsi="標楷體" w:hint="eastAsia"/>
          <w:sz w:val="27"/>
          <w:szCs w:val="27"/>
        </w:rPr>
        <w:t>在原區間來回整理。上週</w:t>
      </w:r>
      <w:r w:rsidR="00C54482" w:rsidRPr="00091214">
        <w:rPr>
          <w:rFonts w:ascii="標楷體" w:eastAsia="標楷體" w:hAnsi="標楷體" w:hint="eastAsia"/>
          <w:sz w:val="27"/>
          <w:szCs w:val="27"/>
        </w:rPr>
        <w:t>新台幣</w:t>
      </w:r>
      <w:r w:rsidR="00447A5C" w:rsidRPr="00091214">
        <w:rPr>
          <w:rFonts w:ascii="標楷體" w:eastAsia="標楷體" w:hAnsi="標楷體" w:hint="eastAsia"/>
          <w:sz w:val="27"/>
          <w:szCs w:val="27"/>
        </w:rPr>
        <w:t>兌美元</w:t>
      </w:r>
      <w:r w:rsidR="00684D85" w:rsidRPr="00091214">
        <w:rPr>
          <w:rFonts w:ascii="標楷體" w:eastAsia="標楷體" w:hAnsi="標楷體" w:hint="eastAsia"/>
          <w:sz w:val="27"/>
          <w:szCs w:val="27"/>
        </w:rPr>
        <w:t>全週</w:t>
      </w:r>
      <w:r w:rsidR="00F90632" w:rsidRPr="00091214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5B39A7">
        <w:rPr>
          <w:rFonts w:ascii="標楷體" w:eastAsia="標楷體" w:hAnsi="標楷體" w:hint="eastAsia"/>
          <w:sz w:val="27"/>
          <w:szCs w:val="27"/>
        </w:rPr>
        <w:t>29.</w:t>
      </w:r>
      <w:r w:rsidR="00452496" w:rsidRPr="005B39A7">
        <w:rPr>
          <w:rFonts w:ascii="標楷體" w:eastAsia="標楷體" w:hAnsi="標楷體" w:hint="eastAsia"/>
          <w:sz w:val="27"/>
          <w:szCs w:val="27"/>
        </w:rPr>
        <w:t>3</w:t>
      </w:r>
      <w:r w:rsidR="005B39A7" w:rsidRPr="005B39A7">
        <w:rPr>
          <w:rFonts w:ascii="標楷體" w:eastAsia="標楷體" w:hAnsi="標楷體" w:hint="eastAsia"/>
          <w:sz w:val="27"/>
          <w:szCs w:val="27"/>
        </w:rPr>
        <w:t>1</w:t>
      </w:r>
      <w:r w:rsidR="00F90632" w:rsidRPr="005B39A7">
        <w:rPr>
          <w:rFonts w:ascii="標楷體" w:eastAsia="標楷體" w:hAnsi="標楷體" w:hint="eastAsia"/>
          <w:sz w:val="27"/>
          <w:szCs w:val="27"/>
        </w:rPr>
        <w:t>~</w:t>
      </w:r>
      <w:r w:rsidR="001C3910" w:rsidRPr="005B39A7">
        <w:rPr>
          <w:rFonts w:ascii="標楷體" w:eastAsia="標楷體" w:hAnsi="標楷體" w:hint="eastAsia"/>
          <w:sz w:val="27"/>
          <w:szCs w:val="27"/>
        </w:rPr>
        <w:t>29.</w:t>
      </w:r>
      <w:r w:rsidR="004B5FC2" w:rsidRPr="005B39A7">
        <w:rPr>
          <w:rFonts w:ascii="標楷體" w:eastAsia="標楷體" w:hAnsi="標楷體" w:hint="eastAsia"/>
          <w:sz w:val="27"/>
          <w:szCs w:val="27"/>
        </w:rPr>
        <w:t>5</w:t>
      </w:r>
      <w:r w:rsidR="005B39A7" w:rsidRPr="005B39A7">
        <w:rPr>
          <w:rFonts w:ascii="標楷體" w:eastAsia="標楷體" w:hAnsi="標楷體" w:hint="eastAsia"/>
          <w:sz w:val="27"/>
          <w:szCs w:val="27"/>
        </w:rPr>
        <w:t>42</w:t>
      </w:r>
      <w:r w:rsidR="00F90632" w:rsidRPr="005B39A7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6F2885B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565D503B" w14:textId="2CB9B062" w:rsidR="00BF7C6B" w:rsidRPr="00136D21" w:rsidRDefault="001B2E47" w:rsidP="003F19C3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3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9512CB">
        <w:rPr>
          <w:rFonts w:ascii="標楷體" w:eastAsia="標楷體" w:hAnsi="標楷體" w:hint="eastAsia"/>
          <w:sz w:val="27"/>
          <w:szCs w:val="27"/>
        </w:rPr>
        <w:t>期</w:t>
      </w:r>
      <w:r w:rsidR="00046987" w:rsidRPr="009512CB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9512CB">
        <w:rPr>
          <w:rFonts w:ascii="標楷體" w:eastAsia="標楷體" w:hAnsi="標楷體" w:cs="Arial" w:hint="eastAsia"/>
          <w:sz w:val="27"/>
          <w:szCs w:val="27"/>
        </w:rPr>
        <w:t>兆</w:t>
      </w:r>
      <w:r w:rsidR="009512CB" w:rsidRPr="009512CB">
        <w:rPr>
          <w:rFonts w:ascii="標楷體" w:eastAsia="標楷體" w:hAnsi="標楷體" w:cs="Arial" w:hint="eastAsia"/>
          <w:sz w:val="27"/>
          <w:szCs w:val="27"/>
        </w:rPr>
        <w:t>5</w:t>
      </w:r>
      <w:r w:rsidR="009512CB" w:rsidRPr="009512CB">
        <w:rPr>
          <w:rFonts w:ascii="標楷體" w:eastAsia="標楷體" w:hAnsi="標楷體" w:cs="Arial"/>
          <w:sz w:val="27"/>
          <w:szCs w:val="27"/>
        </w:rPr>
        <w:t>,</w:t>
      </w:r>
      <w:r w:rsidR="009512CB" w:rsidRPr="009512CB">
        <w:rPr>
          <w:rFonts w:ascii="標楷體" w:eastAsia="標楷體" w:hAnsi="標楷體" w:cs="Arial" w:hint="eastAsia"/>
          <w:sz w:val="27"/>
          <w:szCs w:val="27"/>
        </w:rPr>
        <w:t>801</w:t>
      </w:r>
      <w:r w:rsidR="009512CB" w:rsidRPr="009512CB">
        <w:rPr>
          <w:rFonts w:ascii="標楷體" w:eastAsia="標楷體" w:hAnsi="標楷體" w:cs="Arial"/>
          <w:sz w:val="27"/>
          <w:szCs w:val="27"/>
        </w:rPr>
        <w:t>.25</w:t>
      </w:r>
      <w:r w:rsidRPr="009512CB">
        <w:rPr>
          <w:rFonts w:ascii="標楷體" w:eastAsia="標楷體" w:hAnsi="標楷體" w:hint="eastAsia"/>
          <w:sz w:val="27"/>
          <w:szCs w:val="27"/>
        </w:rPr>
        <w:t>億元，</w:t>
      </w:r>
      <w:r w:rsidRPr="000265E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4" w:name="_Hlk41636462"/>
      <w:r w:rsidR="00EC1D94" w:rsidRPr="00E72457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342F97">
        <w:rPr>
          <w:rFonts w:ascii="標楷體" w:eastAsia="標楷體" w:hAnsi="標楷體" w:hint="eastAsia"/>
          <w:sz w:val="27"/>
          <w:szCs w:val="27"/>
        </w:rPr>
        <w:t>與上</w:t>
      </w:r>
      <w:r w:rsidR="00361C1D">
        <w:rPr>
          <w:rFonts w:ascii="標楷體" w:eastAsia="標楷體" w:hAnsi="標楷體" w:hint="eastAsia"/>
          <w:sz w:val="27"/>
          <w:szCs w:val="27"/>
        </w:rPr>
        <w:t>週</w:t>
      </w:r>
      <w:r w:rsidR="006130ED">
        <w:rPr>
          <w:rFonts w:ascii="標楷體" w:eastAsia="標楷體" w:hAnsi="標楷體" w:hint="eastAsia"/>
          <w:sz w:val="27"/>
          <w:szCs w:val="27"/>
        </w:rPr>
        <w:t>大致相當</w:t>
      </w:r>
      <w:r w:rsidR="00EC1D94" w:rsidRPr="00E72457">
        <w:rPr>
          <w:rFonts w:ascii="標楷體" w:eastAsia="標楷體" w:hAnsi="標楷體" w:hint="eastAsia"/>
          <w:sz w:val="27"/>
          <w:szCs w:val="27"/>
        </w:rPr>
        <w:t>，挹注整體市場寬鬆力道</w:t>
      </w:r>
      <w:bookmarkEnd w:id="4"/>
      <w:r w:rsidR="00944BD0">
        <w:rPr>
          <w:rFonts w:ascii="標楷體" w:eastAsia="標楷體" w:hAnsi="標楷體" w:hint="eastAsia"/>
          <w:sz w:val="27"/>
          <w:szCs w:val="27"/>
        </w:rPr>
        <w:t>；</w:t>
      </w:r>
      <w:r w:rsidR="00AD1FB0" w:rsidRPr="00AD1FB0">
        <w:rPr>
          <w:rFonts w:ascii="標楷體" w:eastAsia="標楷體" w:hAnsi="標楷體" w:hint="eastAsia"/>
          <w:sz w:val="27"/>
          <w:szCs w:val="27"/>
        </w:rPr>
        <w:t>本週</w:t>
      </w:r>
      <w:r w:rsidR="00C20473" w:rsidRPr="00C20473">
        <w:rPr>
          <w:rFonts w:ascii="標楷體" w:eastAsia="標楷體" w:hAnsi="標楷體" w:hint="eastAsia"/>
          <w:sz w:val="27"/>
          <w:szCs w:val="27"/>
        </w:rPr>
        <w:t>寬鬆因素</w:t>
      </w:r>
      <w:r w:rsidR="00361C1D">
        <w:rPr>
          <w:rFonts w:ascii="標楷體" w:eastAsia="標楷體" w:hAnsi="標楷體" w:hint="eastAsia"/>
          <w:sz w:val="27"/>
          <w:szCs w:val="27"/>
        </w:rPr>
        <w:t>計有</w:t>
      </w:r>
      <w:r w:rsidR="00C20473" w:rsidRPr="00C20473">
        <w:rPr>
          <w:rFonts w:ascii="標楷體" w:eastAsia="標楷體" w:hAnsi="標楷體" w:hint="eastAsia"/>
          <w:sz w:val="27"/>
          <w:szCs w:val="27"/>
        </w:rPr>
        <w:t>債券還本約227億元；緊縮因素</w:t>
      </w:r>
      <w:r w:rsidR="00361C1D">
        <w:rPr>
          <w:rFonts w:ascii="標楷體" w:eastAsia="標楷體" w:hAnsi="標楷體" w:hint="eastAsia"/>
          <w:sz w:val="27"/>
          <w:szCs w:val="27"/>
        </w:rPr>
        <w:t>則有</w:t>
      </w:r>
      <w:r w:rsidR="00C20473" w:rsidRPr="00C20473">
        <w:rPr>
          <w:rFonts w:ascii="標楷體" w:eastAsia="標楷體" w:hAnsi="標楷體" w:hint="eastAsia"/>
          <w:sz w:val="27"/>
          <w:szCs w:val="27"/>
        </w:rPr>
        <w:t>債券發行約848億元</w:t>
      </w:r>
      <w:r w:rsidR="00361C1D">
        <w:rPr>
          <w:rFonts w:ascii="標楷體" w:eastAsia="標楷體" w:hAnsi="標楷體" w:hint="eastAsia"/>
          <w:sz w:val="27"/>
          <w:szCs w:val="27"/>
        </w:rPr>
        <w:t>、</w:t>
      </w:r>
      <w:r w:rsidR="00C20473" w:rsidRPr="00C20473">
        <w:rPr>
          <w:rFonts w:ascii="標楷體" w:eastAsia="標楷體" w:hAnsi="標楷體" w:hint="eastAsia"/>
          <w:sz w:val="27"/>
          <w:szCs w:val="27"/>
        </w:rPr>
        <w:t>國庫借款182億元</w:t>
      </w:r>
      <w:r w:rsidR="00361C1D" w:rsidRPr="00361C1D">
        <w:rPr>
          <w:rFonts w:ascii="標楷體" w:eastAsia="標楷體" w:hAnsi="標楷體" w:hint="eastAsia"/>
          <w:sz w:val="27"/>
          <w:szCs w:val="27"/>
        </w:rPr>
        <w:t>以及</w:t>
      </w:r>
      <w:r w:rsidR="00EC1D94" w:rsidRPr="00C664F0">
        <w:rPr>
          <w:rFonts w:ascii="標楷體" w:eastAsia="標楷體" w:hAnsi="標楷體" w:hint="eastAsia"/>
          <w:sz w:val="27"/>
          <w:szCs w:val="27"/>
        </w:rPr>
        <w:t>週</w:t>
      </w:r>
      <w:r w:rsidR="002922B8" w:rsidRPr="00C664F0">
        <w:rPr>
          <w:rFonts w:ascii="標楷體" w:eastAsia="標楷體" w:hAnsi="標楷體" w:hint="eastAsia"/>
          <w:sz w:val="27"/>
          <w:szCs w:val="27"/>
        </w:rPr>
        <w:t>五</w:t>
      </w:r>
      <w:r w:rsidR="002922B8" w:rsidRPr="002922B8">
        <w:rPr>
          <w:rFonts w:ascii="標楷體" w:eastAsia="標楷體" w:hAnsi="標楷體" w:hint="eastAsia"/>
          <w:sz w:val="27"/>
          <w:szCs w:val="27"/>
        </w:rPr>
        <w:t>統一發放</w:t>
      </w:r>
      <w:r w:rsidR="00837604" w:rsidRPr="00837604">
        <w:rPr>
          <w:rFonts w:ascii="標楷體" w:eastAsia="標楷體" w:hAnsi="標楷體" w:hint="eastAsia"/>
          <w:sz w:val="27"/>
          <w:szCs w:val="27"/>
        </w:rPr>
        <w:t>現金股利</w:t>
      </w:r>
      <w:r w:rsidR="00A869B4">
        <w:rPr>
          <w:rFonts w:ascii="標楷體" w:eastAsia="標楷體" w:hAnsi="標楷體" w:hint="eastAsia"/>
          <w:sz w:val="27"/>
          <w:szCs w:val="27"/>
        </w:rPr>
        <w:t>等</w:t>
      </w:r>
      <w:r w:rsidR="002922B8" w:rsidRPr="001C66E1">
        <w:rPr>
          <w:rFonts w:ascii="標楷體" w:eastAsia="標楷體" w:hAnsi="標楷體" w:hint="eastAsia"/>
          <w:sz w:val="27"/>
          <w:szCs w:val="27"/>
        </w:rPr>
        <w:t>，</w:t>
      </w:r>
      <w:r w:rsidR="00361C1D" w:rsidRPr="00361C1D">
        <w:rPr>
          <w:rFonts w:ascii="標楷體" w:eastAsia="標楷體" w:hAnsi="標楷體" w:hint="eastAsia"/>
          <w:sz w:val="27"/>
          <w:szCs w:val="27"/>
        </w:rPr>
        <w:t>觀察時逢提存期上半，銀行間仍可望擴大資金操作規模，</w:t>
      </w:r>
      <w:r w:rsidR="00AD1FB0" w:rsidRPr="00AD1FB0">
        <w:rPr>
          <w:rFonts w:ascii="標楷體" w:eastAsia="標楷體" w:hAnsi="標楷體" w:hint="eastAsia"/>
          <w:sz w:val="27"/>
          <w:szCs w:val="27"/>
        </w:rPr>
        <w:t>短率</w:t>
      </w:r>
      <w:r w:rsidR="00AE1F06">
        <w:rPr>
          <w:rFonts w:ascii="標楷體" w:eastAsia="標楷體" w:hAnsi="標楷體" w:hint="eastAsia"/>
          <w:sz w:val="27"/>
          <w:szCs w:val="27"/>
        </w:rPr>
        <w:t>雖</w:t>
      </w:r>
      <w:r w:rsidR="00AD1FB0" w:rsidRPr="00AD1FB0">
        <w:rPr>
          <w:rFonts w:ascii="標楷體" w:eastAsia="標楷體" w:hAnsi="標楷體" w:hint="eastAsia"/>
          <w:sz w:val="27"/>
          <w:szCs w:val="27"/>
        </w:rPr>
        <w:t>有向下修正之機會，</w:t>
      </w:r>
      <w:r w:rsidR="00AE1F06">
        <w:rPr>
          <w:rFonts w:ascii="標楷體" w:eastAsia="標楷體" w:hAnsi="標楷體" w:hint="eastAsia"/>
          <w:sz w:val="27"/>
          <w:szCs w:val="27"/>
        </w:rPr>
        <w:t>但</w:t>
      </w:r>
      <w:r w:rsidR="00AD1FB0">
        <w:rPr>
          <w:rFonts w:ascii="標楷體" w:eastAsia="標楷體" w:hAnsi="標楷體" w:hint="eastAsia"/>
          <w:sz w:val="27"/>
          <w:szCs w:val="27"/>
        </w:rPr>
        <w:t>因本月</w:t>
      </w:r>
      <w:r w:rsidR="00B23F9F" w:rsidRPr="00B23F9F">
        <w:rPr>
          <w:rFonts w:ascii="標楷體" w:eastAsia="標楷體" w:hAnsi="標楷體" w:hint="eastAsia"/>
          <w:sz w:val="27"/>
          <w:szCs w:val="27"/>
        </w:rPr>
        <w:t>後續存在季底因素，</w:t>
      </w:r>
      <w:r w:rsidR="00AA7EA8" w:rsidRPr="00AA7EA8">
        <w:rPr>
          <w:rFonts w:ascii="標楷體" w:eastAsia="標楷體" w:hAnsi="標楷體" w:hint="eastAsia"/>
          <w:sz w:val="27"/>
          <w:szCs w:val="27"/>
        </w:rPr>
        <w:t>預料將壓抑本月30天期利率回軟空間，下半月利率走勢亦可能因季底因素持堅。</w:t>
      </w:r>
      <w:r w:rsidR="00EC1D94" w:rsidRPr="00EC1D94">
        <w:rPr>
          <w:rFonts w:ascii="標楷體" w:eastAsia="標楷體" w:hAnsi="標楷體" w:hint="eastAsia"/>
          <w:sz w:val="27"/>
          <w:szCs w:val="27"/>
        </w:rPr>
        <w:t>交易部操作上，將優先</w:t>
      </w:r>
      <w:r w:rsidR="00C72619">
        <w:rPr>
          <w:rFonts w:ascii="標楷體" w:eastAsia="標楷體" w:hAnsi="標楷體" w:hint="eastAsia"/>
          <w:sz w:val="27"/>
          <w:szCs w:val="27"/>
        </w:rPr>
        <w:t>爭取</w:t>
      </w:r>
      <w:r w:rsidR="00EC1D94" w:rsidRPr="00EC1D94">
        <w:rPr>
          <w:rFonts w:ascii="標楷體" w:eastAsia="標楷體" w:hAnsi="標楷體" w:hint="eastAsia"/>
          <w:sz w:val="27"/>
          <w:szCs w:val="27"/>
        </w:rPr>
        <w:t>市場便宜資金跨季，藉以兼顧降低</w:t>
      </w:r>
      <w:r w:rsidR="00361C1D" w:rsidRPr="00361C1D">
        <w:rPr>
          <w:rFonts w:ascii="標楷體" w:eastAsia="標楷體" w:hAnsi="標楷體" w:hint="eastAsia"/>
          <w:sz w:val="27"/>
          <w:szCs w:val="27"/>
        </w:rPr>
        <w:t>本月</w:t>
      </w:r>
      <w:r w:rsidR="00EC1D94" w:rsidRPr="00EC1D94">
        <w:rPr>
          <w:rFonts w:ascii="標楷體" w:eastAsia="標楷體" w:hAnsi="標楷體" w:hint="eastAsia"/>
          <w:sz w:val="27"/>
          <w:szCs w:val="27"/>
        </w:rPr>
        <w:t>公司調度成本以及</w:t>
      </w:r>
      <w:r w:rsidR="00C72619" w:rsidRPr="00C72619">
        <w:rPr>
          <w:rFonts w:ascii="標楷體" w:eastAsia="標楷體" w:hAnsi="標楷體" w:hint="eastAsia"/>
          <w:sz w:val="27"/>
          <w:szCs w:val="27"/>
        </w:rPr>
        <w:t>季</w:t>
      </w:r>
      <w:r w:rsidR="00C72619">
        <w:rPr>
          <w:rFonts w:ascii="標楷體" w:eastAsia="標楷體" w:hAnsi="標楷體" w:hint="eastAsia"/>
          <w:sz w:val="27"/>
          <w:szCs w:val="27"/>
        </w:rPr>
        <w:t>底</w:t>
      </w:r>
      <w:r w:rsidR="00C72619" w:rsidRPr="00C72619">
        <w:rPr>
          <w:rFonts w:ascii="標楷體" w:eastAsia="標楷體" w:hAnsi="標楷體" w:hint="eastAsia"/>
          <w:sz w:val="27"/>
          <w:szCs w:val="27"/>
        </w:rPr>
        <w:t>調度</w:t>
      </w:r>
      <w:r w:rsidR="00EC1D94" w:rsidRPr="00EC1D94">
        <w:rPr>
          <w:rFonts w:ascii="標楷體" w:eastAsia="標楷體" w:hAnsi="標楷體" w:hint="eastAsia"/>
          <w:sz w:val="27"/>
          <w:szCs w:val="27"/>
        </w:rPr>
        <w:t>風險。</w:t>
      </w:r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2F50A4">
        <w:rPr>
          <w:rFonts w:ascii="標楷體" w:eastAsia="標楷體" w:hAnsi="標楷體" w:hint="eastAsia"/>
          <w:sz w:val="27"/>
          <w:szCs w:val="27"/>
        </w:rPr>
        <w:t>由於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央行堅守29.5元防線，看來暫時</w:t>
      </w:r>
      <w:r w:rsidR="007E5EDE">
        <w:rPr>
          <w:rFonts w:ascii="標楷體" w:eastAsia="標楷體" w:hAnsi="標楷體" w:hint="eastAsia"/>
          <w:sz w:val="27"/>
          <w:szCs w:val="27"/>
        </w:rPr>
        <w:t>尚未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打算放手，</w:t>
      </w:r>
      <w:r w:rsidR="0097707E">
        <w:rPr>
          <w:rFonts w:ascii="標楷體" w:eastAsia="標楷體" w:hAnsi="標楷體" w:hint="eastAsia"/>
          <w:sz w:val="27"/>
          <w:szCs w:val="27"/>
        </w:rPr>
        <w:t>投資人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靜待國際肺炎疫情變化，</w:t>
      </w:r>
      <w:r w:rsidR="003F19C3">
        <w:rPr>
          <w:rFonts w:ascii="標楷體" w:eastAsia="標楷體" w:hAnsi="標楷體" w:hint="eastAsia"/>
          <w:sz w:val="27"/>
          <w:szCs w:val="27"/>
        </w:rPr>
        <w:t>以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及中美對立局勢發展，</w:t>
      </w:r>
      <w:r w:rsidR="002F50A4" w:rsidRPr="002F50A4">
        <w:rPr>
          <w:rFonts w:ascii="標楷體" w:eastAsia="標楷體" w:hAnsi="標楷體" w:hint="eastAsia"/>
          <w:sz w:val="27"/>
          <w:szCs w:val="27"/>
        </w:rPr>
        <w:t>預</w:t>
      </w:r>
      <w:r w:rsidR="002F50A4">
        <w:rPr>
          <w:rFonts w:ascii="標楷體" w:eastAsia="標楷體" w:hAnsi="標楷體" w:hint="eastAsia"/>
          <w:sz w:val="27"/>
          <w:szCs w:val="27"/>
        </w:rPr>
        <w:t>期若</w:t>
      </w:r>
      <w:r w:rsidR="003F19C3">
        <w:rPr>
          <w:rFonts w:ascii="標楷體" w:eastAsia="標楷體" w:hAnsi="標楷體" w:hint="eastAsia"/>
          <w:sz w:val="27"/>
          <w:szCs w:val="27"/>
        </w:rPr>
        <w:t>後續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外資</w:t>
      </w:r>
      <w:r w:rsidR="003F19C3">
        <w:rPr>
          <w:rFonts w:ascii="標楷體" w:eastAsia="標楷體" w:hAnsi="標楷體" w:hint="eastAsia"/>
          <w:sz w:val="27"/>
          <w:szCs w:val="27"/>
        </w:rPr>
        <w:t>仍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是偏</w:t>
      </w:r>
      <w:r w:rsidR="003F19C3">
        <w:rPr>
          <w:rFonts w:ascii="標楷體" w:eastAsia="標楷體" w:hAnsi="標楷體" w:hint="eastAsia"/>
          <w:sz w:val="27"/>
          <w:szCs w:val="27"/>
        </w:rPr>
        <w:t>向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保守操作，熱錢沒有大量湧入下，</w:t>
      </w:r>
      <w:r w:rsidR="00D05E4B" w:rsidRPr="00D05E4B">
        <w:rPr>
          <w:rFonts w:ascii="標楷體" w:eastAsia="標楷體" w:hAnsi="標楷體" w:hint="eastAsia"/>
          <w:sz w:val="27"/>
          <w:szCs w:val="27"/>
        </w:rPr>
        <w:t>短線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新台幣</w:t>
      </w:r>
      <w:r w:rsidR="00D05E4B">
        <w:rPr>
          <w:rFonts w:ascii="標楷體" w:eastAsia="標楷體" w:hAnsi="標楷體" w:hint="eastAsia"/>
          <w:sz w:val="27"/>
          <w:szCs w:val="27"/>
        </w:rPr>
        <w:t>兌美元</w:t>
      </w:r>
      <w:r w:rsidR="00026F52">
        <w:rPr>
          <w:rFonts w:ascii="標楷體" w:eastAsia="標楷體" w:hAnsi="標楷體" w:hint="eastAsia"/>
          <w:sz w:val="27"/>
          <w:szCs w:val="27"/>
        </w:rPr>
        <w:t>主要</w:t>
      </w:r>
      <w:r w:rsidR="006944C2" w:rsidRPr="006944C2">
        <w:rPr>
          <w:rFonts w:ascii="標楷體" w:eastAsia="標楷體" w:hAnsi="標楷體" w:hint="eastAsia"/>
          <w:sz w:val="27"/>
          <w:szCs w:val="27"/>
        </w:rPr>
        <w:t>還是延續區間整理格局。</w:t>
      </w:r>
    </w:p>
    <w:p w14:paraId="7A533C2A" w14:textId="663805B3" w:rsidR="003538BB" w:rsidRDefault="003538BB" w:rsidP="00354154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7F79FA6D" w:rsidR="002F50A4" w:rsidRPr="002F50A4" w:rsidRDefault="001B2E47" w:rsidP="00DD5F28">
      <w:pPr>
        <w:pStyle w:val="aa"/>
        <w:rPr>
          <w:rFonts w:ascii="標楷體" w:eastAsia="標楷體" w:hAnsi="標楷體" w:hint="eastAsi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445E2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092AFDCB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437E74A3" w:rsidR="003445E2" w:rsidRPr="003445E2" w:rsidRDefault="003445E2" w:rsidP="003445E2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445E2">
              <w:rPr>
                <w:rFonts w:ascii="標楷體" w:eastAsia="標楷體" w:hAnsi="標楷體"/>
                <w:sz w:val="27"/>
                <w:szCs w:val="27"/>
              </w:rPr>
              <w:t>3,655.00</w:t>
            </w:r>
          </w:p>
        </w:tc>
      </w:tr>
      <w:tr w:rsidR="003445E2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1458F392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6680E4B6" w:rsidR="003445E2" w:rsidRPr="003445E2" w:rsidRDefault="003445E2" w:rsidP="003445E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445E2">
              <w:rPr>
                <w:rFonts w:ascii="標楷體" w:eastAsia="標楷體" w:hAnsi="標楷體"/>
                <w:sz w:val="27"/>
                <w:szCs w:val="27"/>
              </w:rPr>
              <w:t>4,036.75</w:t>
            </w:r>
          </w:p>
        </w:tc>
      </w:tr>
      <w:tr w:rsidR="003445E2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B08A714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317D7AC8" w:rsidR="003445E2" w:rsidRPr="003445E2" w:rsidRDefault="003445E2" w:rsidP="003445E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445E2">
              <w:rPr>
                <w:rFonts w:ascii="標楷體" w:eastAsia="標楷體" w:hAnsi="標楷體"/>
                <w:sz w:val="27"/>
                <w:szCs w:val="27"/>
              </w:rPr>
              <w:t>2,659.00</w:t>
            </w:r>
          </w:p>
        </w:tc>
      </w:tr>
      <w:tr w:rsidR="003445E2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3D134116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59C16A30" w:rsidR="003445E2" w:rsidRPr="003445E2" w:rsidRDefault="003445E2" w:rsidP="003445E2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445E2">
              <w:rPr>
                <w:rFonts w:ascii="標楷體" w:eastAsia="標楷體" w:hAnsi="標楷體"/>
                <w:sz w:val="27"/>
                <w:szCs w:val="27"/>
              </w:rPr>
              <w:t>3,946.50</w:t>
            </w:r>
          </w:p>
        </w:tc>
      </w:tr>
      <w:tr w:rsidR="003445E2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5C4D79E8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3445E2" w:rsidRPr="00403397" w:rsidRDefault="003445E2" w:rsidP="003445E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4502EFC2" w:rsidR="003445E2" w:rsidRPr="003445E2" w:rsidRDefault="003445E2" w:rsidP="003445E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445E2">
              <w:rPr>
                <w:rFonts w:ascii="標楷體" w:eastAsia="標楷體" w:hAnsi="標楷體"/>
                <w:sz w:val="27"/>
                <w:szCs w:val="27"/>
              </w:rPr>
              <w:t>1,504.00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CA1E156" w:rsidR="0004729E" w:rsidRPr="00904D27" w:rsidRDefault="002C640D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A1405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DA1405" w:rsidRPr="00DA1405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Pr="00DA1405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DA1405" w:rsidRPr="00DA1405">
              <w:rPr>
                <w:rFonts w:ascii="標楷體" w:eastAsia="標楷體" w:hAnsi="標楷體" w:cs="Arial" w:hint="eastAsia"/>
                <w:sz w:val="27"/>
                <w:szCs w:val="27"/>
              </w:rPr>
              <w:t>801</w:t>
            </w:r>
            <w:r w:rsidRPr="00DA140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2B43CA" w:rsidRPr="00DA1405">
              <w:rPr>
                <w:rFonts w:ascii="標楷體" w:eastAsia="標楷體" w:hAnsi="標楷體" w:cs="Arial"/>
                <w:sz w:val="27"/>
                <w:szCs w:val="27"/>
              </w:rPr>
              <w:t>25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3C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8BB"/>
    <w:rsid w:val="003539CE"/>
    <w:rsid w:val="00353C18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7F4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6F1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06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4C2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0F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91A"/>
    <w:rsid w:val="007C2B08"/>
    <w:rsid w:val="007C319E"/>
    <w:rsid w:val="007C39B9"/>
    <w:rsid w:val="007C3B02"/>
    <w:rsid w:val="007C4426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5EE3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434"/>
    <w:rsid w:val="009A1678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6B01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3A8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BC3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978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B7D92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701"/>
    <w:rsid w:val="00D04ABE"/>
    <w:rsid w:val="00D04D7E"/>
    <w:rsid w:val="00D04FC4"/>
    <w:rsid w:val="00D05440"/>
    <w:rsid w:val="00D0570E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CD6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34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4017B"/>
    <w:rsid w:val="00D40201"/>
    <w:rsid w:val="00D40352"/>
    <w:rsid w:val="00D40962"/>
    <w:rsid w:val="00D40EC5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25C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157</Words>
  <Characters>897</Characters>
  <Application>Microsoft Office Word</Application>
  <DocSecurity>0</DocSecurity>
  <Lines>7</Lines>
  <Paragraphs>2</Paragraphs>
  <ScaleCrop>false</ScaleCrop>
  <Company>大中票券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144</cp:revision>
  <cp:lastPrinted>2020-08-17T00:24:00Z</cp:lastPrinted>
  <dcterms:created xsi:type="dcterms:W3CDTF">2020-08-31T00:42:00Z</dcterms:created>
  <dcterms:modified xsi:type="dcterms:W3CDTF">2020-09-04T09:01:00Z</dcterms:modified>
</cp:coreProperties>
</file>