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A17E7" w:rsidRDefault="00207170" w:rsidP="00DE6227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0002F2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DE6227" w:rsidRPr="000002F2">
        <w:rPr>
          <w:rFonts w:ascii="標楷體" w:eastAsia="標楷體" w:hAnsi="標楷體" w:hint="eastAsia"/>
          <w:sz w:val="27"/>
          <w:szCs w:val="27"/>
        </w:rPr>
        <w:t>7</w:t>
      </w:r>
      <w:r w:rsidRPr="000002F2">
        <w:rPr>
          <w:rFonts w:ascii="標楷體" w:eastAsia="標楷體" w:hAnsi="標楷體" w:hint="eastAsia"/>
          <w:sz w:val="27"/>
          <w:szCs w:val="27"/>
        </w:rPr>
        <w:t>,</w:t>
      </w:r>
      <w:r w:rsidR="00DE6227" w:rsidRPr="000002F2">
        <w:rPr>
          <w:rFonts w:ascii="標楷體" w:eastAsia="標楷體" w:hAnsi="標楷體" w:hint="eastAsia"/>
          <w:sz w:val="27"/>
          <w:szCs w:val="27"/>
        </w:rPr>
        <w:t>130</w:t>
      </w:r>
      <w:r w:rsidRPr="000002F2">
        <w:rPr>
          <w:rFonts w:ascii="標楷體" w:eastAsia="標楷體" w:hAnsi="標楷體" w:hint="eastAsia"/>
          <w:sz w:val="27"/>
          <w:szCs w:val="27"/>
        </w:rPr>
        <w:t>.</w:t>
      </w:r>
      <w:r w:rsidR="00DE6227" w:rsidRPr="000002F2">
        <w:rPr>
          <w:rFonts w:ascii="標楷體" w:eastAsia="標楷體" w:hAnsi="標楷體" w:hint="eastAsia"/>
          <w:sz w:val="27"/>
          <w:szCs w:val="27"/>
        </w:rPr>
        <w:t>75</w:t>
      </w:r>
      <w:r w:rsidRPr="000002F2">
        <w:rPr>
          <w:rFonts w:ascii="標楷體" w:eastAsia="標楷體" w:hAnsi="標楷體" w:hint="eastAsia"/>
          <w:sz w:val="27"/>
          <w:szCs w:val="27"/>
        </w:rPr>
        <w:t>億元，</w:t>
      </w:r>
      <w:proofErr w:type="gramStart"/>
      <w:r w:rsidR="00DE6227" w:rsidRPr="000002F2">
        <w:rPr>
          <w:rFonts w:ascii="標楷體" w:eastAsia="標楷體" w:hAnsi="標楷體" w:hint="eastAsia"/>
          <w:sz w:val="27"/>
          <w:szCs w:val="27"/>
        </w:rPr>
        <w:t>以及央債付息</w:t>
      </w:r>
      <w:proofErr w:type="gramEnd"/>
      <w:r w:rsidR="00DE6227" w:rsidRPr="000002F2">
        <w:rPr>
          <w:rFonts w:ascii="標楷體" w:eastAsia="標楷體" w:hAnsi="標楷體" w:hint="eastAsia"/>
          <w:sz w:val="27"/>
          <w:szCs w:val="27"/>
        </w:rPr>
        <w:t>約21.65億元，</w:t>
      </w:r>
      <w:r w:rsidRPr="000002F2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由於央行沖消隔夜資金並不積極，</w:t>
      </w:r>
      <w:r w:rsidR="00760477" w:rsidRPr="000002F2">
        <w:rPr>
          <w:rFonts w:ascii="標楷體" w:eastAsia="標楷體" w:hAnsi="標楷體" w:hint="eastAsia"/>
          <w:sz w:val="27"/>
          <w:szCs w:val="27"/>
        </w:rPr>
        <w:t>影響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銀行體系資金</w:t>
      </w:r>
      <w:proofErr w:type="gramStart"/>
      <w:r w:rsidR="005C4598" w:rsidRPr="000002F2">
        <w:rPr>
          <w:rFonts w:ascii="標楷體" w:eastAsia="標楷體" w:hAnsi="標楷體" w:hint="eastAsia"/>
          <w:sz w:val="27"/>
          <w:szCs w:val="27"/>
        </w:rPr>
        <w:t>偏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濫，</w:t>
      </w:r>
      <w:proofErr w:type="gramEnd"/>
      <w:r w:rsidR="002140B2" w:rsidRPr="000002F2">
        <w:rPr>
          <w:rFonts w:ascii="標楷體" w:eastAsia="標楷體" w:hAnsi="標楷體" w:hint="eastAsia"/>
          <w:sz w:val="27"/>
          <w:szCs w:val="27"/>
        </w:rPr>
        <w:t>周五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銀行</w:t>
      </w:r>
      <w:r w:rsidR="002140B2" w:rsidRPr="000002F2">
        <w:rPr>
          <w:rFonts w:ascii="標楷體" w:eastAsia="標楷體" w:hAnsi="標楷體" w:hint="eastAsia"/>
          <w:sz w:val="27"/>
          <w:szCs w:val="27"/>
        </w:rPr>
        <w:t>累計準備</w:t>
      </w:r>
      <w:r w:rsidR="00501DF7" w:rsidRPr="000002F2">
        <w:rPr>
          <w:rFonts w:ascii="標楷體" w:eastAsia="標楷體" w:hAnsi="標楷體" w:hint="eastAsia"/>
          <w:sz w:val="27"/>
          <w:szCs w:val="27"/>
        </w:rPr>
        <w:t>已</w:t>
      </w:r>
      <w:r w:rsidR="002140B2" w:rsidRPr="000002F2">
        <w:rPr>
          <w:rFonts w:ascii="標楷體" w:eastAsia="標楷體" w:hAnsi="標楷體" w:hint="eastAsia"/>
          <w:sz w:val="27"/>
          <w:szCs w:val="27"/>
        </w:rPr>
        <w:t>高達</w:t>
      </w:r>
      <w:r w:rsidR="00D656D2" w:rsidRPr="00D656D2">
        <w:rPr>
          <w:rFonts w:ascii="標楷體" w:eastAsia="標楷體" w:hAnsi="標楷體" w:hint="eastAsia"/>
          <w:sz w:val="27"/>
          <w:szCs w:val="27"/>
        </w:rPr>
        <w:t>近8000</w:t>
      </w:r>
      <w:r w:rsidR="002140B2" w:rsidRPr="000002F2">
        <w:rPr>
          <w:rFonts w:ascii="標楷體" w:eastAsia="標楷體" w:hAnsi="標楷體" w:hint="eastAsia"/>
          <w:sz w:val="27"/>
          <w:szCs w:val="27"/>
        </w:rPr>
        <w:t>億元，</w:t>
      </w:r>
      <w:r w:rsidR="00EC43D3" w:rsidRPr="000002F2">
        <w:rPr>
          <w:rFonts w:ascii="標楷體" w:eastAsia="標楷體" w:hAnsi="標楷體" w:hint="eastAsia"/>
          <w:sz w:val="27"/>
          <w:szCs w:val="27"/>
        </w:rPr>
        <w:t>行庫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為</w:t>
      </w:r>
      <w:r w:rsidR="00EC43D3" w:rsidRPr="000002F2">
        <w:rPr>
          <w:rFonts w:ascii="標楷體" w:eastAsia="標楷體" w:hAnsi="標楷體" w:hint="eastAsia"/>
          <w:sz w:val="27"/>
          <w:szCs w:val="27"/>
        </w:rPr>
        <w:t>消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化</w:t>
      </w:r>
      <w:r w:rsidR="00EC43D3" w:rsidRPr="000002F2">
        <w:rPr>
          <w:rFonts w:ascii="標楷體" w:eastAsia="標楷體" w:hAnsi="標楷體" w:hint="eastAsia"/>
          <w:sz w:val="27"/>
          <w:szCs w:val="27"/>
        </w:rPr>
        <w:t>積數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紛紛</w:t>
      </w:r>
      <w:r w:rsidR="00501DF7" w:rsidRPr="000002F2">
        <w:rPr>
          <w:rFonts w:ascii="標楷體" w:eastAsia="標楷體" w:hAnsi="標楷體" w:hint="eastAsia"/>
          <w:sz w:val="27"/>
          <w:szCs w:val="27"/>
        </w:rPr>
        <w:t>競價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搶票，</w:t>
      </w:r>
      <w:r w:rsidR="00501DF7" w:rsidRPr="000002F2">
        <w:rPr>
          <w:rFonts w:ascii="標楷體" w:eastAsia="標楷體" w:hAnsi="標楷體" w:hint="eastAsia"/>
          <w:sz w:val="27"/>
          <w:szCs w:val="27"/>
        </w:rPr>
        <w:t>在</w:t>
      </w:r>
      <w:r w:rsidR="00F4524E" w:rsidRPr="000002F2">
        <w:rPr>
          <w:rFonts w:ascii="標楷體" w:eastAsia="標楷體" w:hAnsi="標楷體" w:hint="eastAsia"/>
          <w:sz w:val="27"/>
          <w:szCs w:val="27"/>
        </w:rPr>
        <w:t>市場發票量縮減</w:t>
      </w:r>
      <w:r w:rsidR="00760477" w:rsidRPr="000002F2">
        <w:rPr>
          <w:rFonts w:ascii="標楷體" w:eastAsia="標楷體" w:hAnsi="標楷體" w:hint="eastAsia"/>
          <w:sz w:val="27"/>
          <w:szCs w:val="27"/>
        </w:rPr>
        <w:t>，</w:t>
      </w:r>
      <w:r w:rsidR="00501DF7" w:rsidRPr="000002F2">
        <w:rPr>
          <w:rFonts w:ascii="標楷體" w:eastAsia="標楷體" w:hAnsi="標楷體" w:hint="eastAsia"/>
          <w:sz w:val="27"/>
          <w:szCs w:val="27"/>
        </w:rPr>
        <w:t>去化資金籌碼</w:t>
      </w:r>
      <w:proofErr w:type="gramStart"/>
      <w:r w:rsidR="00501DF7" w:rsidRPr="000002F2">
        <w:rPr>
          <w:rFonts w:ascii="標楷體" w:eastAsia="標楷體" w:hAnsi="標楷體" w:hint="eastAsia"/>
          <w:sz w:val="27"/>
          <w:szCs w:val="27"/>
        </w:rPr>
        <w:t>受限下</w:t>
      </w:r>
      <w:proofErr w:type="gramEnd"/>
      <w:r w:rsidR="00F4524E" w:rsidRPr="000002F2">
        <w:rPr>
          <w:rFonts w:ascii="標楷體" w:eastAsia="標楷體" w:hAnsi="標楷體" w:hint="eastAsia"/>
          <w:sz w:val="27"/>
          <w:szCs w:val="27"/>
        </w:rPr>
        <w:t>，</w:t>
      </w:r>
      <w:r w:rsidR="00BC00A6">
        <w:rPr>
          <w:rFonts w:ascii="標楷體" w:eastAsia="標楷體" w:hAnsi="標楷體" w:hint="eastAsia"/>
          <w:sz w:val="27"/>
          <w:szCs w:val="27"/>
        </w:rPr>
        <w:t>影響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短票利率趨跌</w:t>
      </w:r>
      <w:r w:rsidR="00EC43D3" w:rsidRPr="000002F2">
        <w:rPr>
          <w:rFonts w:ascii="標楷體" w:eastAsia="標楷體" w:hAnsi="標楷體" w:hint="eastAsia"/>
          <w:sz w:val="27"/>
          <w:szCs w:val="27"/>
        </w:rPr>
        <w:t>，</w:t>
      </w:r>
      <w:r w:rsidR="00B310F9" w:rsidRPr="000002F2">
        <w:rPr>
          <w:rFonts w:ascii="標楷體" w:eastAsia="標楷體" w:hAnsi="標楷體" w:hint="eastAsia"/>
          <w:sz w:val="27"/>
          <w:szCs w:val="27"/>
        </w:rPr>
        <w:t>部份短票</w:t>
      </w:r>
      <w:r w:rsidR="000002F2" w:rsidRPr="000002F2">
        <w:rPr>
          <w:rFonts w:ascii="標楷體" w:eastAsia="標楷體" w:hAnsi="標楷體" w:hint="eastAsia"/>
          <w:sz w:val="27"/>
          <w:szCs w:val="27"/>
        </w:rPr>
        <w:t>成交利率已</w:t>
      </w:r>
      <w:r w:rsidR="00B310F9">
        <w:rPr>
          <w:rFonts w:ascii="標楷體" w:eastAsia="標楷體" w:hAnsi="標楷體" w:hint="eastAsia"/>
          <w:sz w:val="27"/>
          <w:szCs w:val="27"/>
        </w:rPr>
        <w:t>有</w:t>
      </w:r>
      <w:r w:rsidR="00BC00A6">
        <w:rPr>
          <w:rFonts w:ascii="標楷體" w:eastAsia="標楷體" w:hAnsi="標楷體" w:hint="eastAsia"/>
          <w:sz w:val="27"/>
          <w:szCs w:val="27"/>
        </w:rPr>
        <w:t>出現</w:t>
      </w:r>
      <w:r w:rsidR="000002F2" w:rsidRPr="000002F2">
        <w:rPr>
          <w:rFonts w:ascii="標楷體" w:eastAsia="標楷體" w:hAnsi="標楷體" w:hint="eastAsia"/>
          <w:sz w:val="27"/>
          <w:szCs w:val="27"/>
        </w:rPr>
        <w:t>貼近、甚至低於拆款利率</w:t>
      </w:r>
      <w:r w:rsidR="00B310F9">
        <w:rPr>
          <w:rFonts w:ascii="標楷體" w:eastAsia="標楷體" w:hAnsi="標楷體" w:hint="eastAsia"/>
          <w:sz w:val="27"/>
          <w:szCs w:val="27"/>
        </w:rPr>
        <w:t>情形</w:t>
      </w:r>
      <w:r w:rsidR="005C4598" w:rsidRPr="000002F2">
        <w:rPr>
          <w:rFonts w:ascii="標楷體" w:eastAsia="標楷體" w:hAnsi="標楷體" w:hint="eastAsia"/>
          <w:sz w:val="27"/>
          <w:szCs w:val="27"/>
        </w:rPr>
        <w:t>，</w:t>
      </w:r>
      <w:r w:rsidR="00C34C96">
        <w:rPr>
          <w:rFonts w:ascii="標楷體" w:eastAsia="標楷體" w:hAnsi="標楷體" w:hint="eastAsia"/>
          <w:sz w:val="27"/>
          <w:szCs w:val="27"/>
        </w:rPr>
        <w:t>11</w:t>
      </w:r>
      <w:r w:rsidR="00282D40" w:rsidRPr="000002F2">
        <w:rPr>
          <w:rFonts w:ascii="標楷體" w:eastAsia="標楷體" w:hAnsi="標楷體" w:hint="eastAsia"/>
          <w:sz w:val="27"/>
          <w:szCs w:val="27"/>
        </w:rPr>
        <w:t>月</w:t>
      </w:r>
      <w:r w:rsidR="005C4598" w:rsidRPr="000002F2">
        <w:rPr>
          <w:rFonts w:ascii="標楷體" w:eastAsia="標楷體" w:hAnsi="標楷體" w:hint="eastAsia"/>
          <w:sz w:val="27"/>
          <w:szCs w:val="27"/>
        </w:rPr>
        <w:t>月底市場資金</w:t>
      </w:r>
      <w:r w:rsidR="00C34C96">
        <w:rPr>
          <w:rFonts w:ascii="標楷體" w:eastAsia="標楷體" w:hAnsi="標楷體" w:hint="eastAsia"/>
          <w:sz w:val="27"/>
          <w:szCs w:val="27"/>
        </w:rPr>
        <w:t>即</w:t>
      </w:r>
      <w:r w:rsidR="00501DF7" w:rsidRPr="000002F2">
        <w:rPr>
          <w:rFonts w:ascii="標楷體" w:eastAsia="標楷體" w:hAnsi="標楷體" w:hint="eastAsia"/>
          <w:sz w:val="27"/>
          <w:szCs w:val="27"/>
        </w:rPr>
        <w:t>在寬鬆態勢中度過</w:t>
      </w:r>
      <w:r w:rsidRPr="000002F2">
        <w:rPr>
          <w:rFonts w:ascii="標楷體" w:eastAsia="標楷體" w:hAnsi="標楷體" w:hint="eastAsia"/>
          <w:sz w:val="27"/>
          <w:szCs w:val="27"/>
        </w:rPr>
        <w:t>。</w:t>
      </w:r>
      <w:r w:rsidR="00EF7EAD" w:rsidRPr="000002F2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0002F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0002F2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0002F2">
        <w:rPr>
          <w:rFonts w:ascii="標楷體" w:eastAsia="標楷體" w:hAnsi="標楷體" w:hint="eastAsia"/>
          <w:sz w:val="27"/>
          <w:szCs w:val="27"/>
        </w:rPr>
        <w:t>0.</w:t>
      </w:r>
      <w:r w:rsidR="00DB412E" w:rsidRPr="000002F2">
        <w:rPr>
          <w:rFonts w:ascii="標楷體" w:eastAsia="標楷體" w:hAnsi="標楷體" w:hint="eastAsia"/>
          <w:sz w:val="27"/>
          <w:szCs w:val="27"/>
        </w:rPr>
        <w:t>3</w:t>
      </w:r>
      <w:r w:rsidR="009456A4" w:rsidRPr="000002F2">
        <w:rPr>
          <w:rFonts w:ascii="標楷體" w:eastAsia="標楷體" w:hAnsi="標楷體"/>
          <w:sz w:val="27"/>
          <w:szCs w:val="27"/>
        </w:rPr>
        <w:t>2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Pr="000002F2">
        <w:rPr>
          <w:rFonts w:ascii="標楷體" w:eastAsia="標楷體" w:hAnsi="標楷體"/>
          <w:sz w:val="27"/>
          <w:szCs w:val="27"/>
        </w:rPr>
        <w:t>39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%，拆款利率成交區間在0.3</w:t>
      </w:r>
      <w:r w:rsidR="004D0825" w:rsidRPr="000002F2">
        <w:rPr>
          <w:rFonts w:ascii="標楷體" w:eastAsia="標楷體" w:hAnsi="標楷體" w:hint="eastAsia"/>
          <w:sz w:val="27"/>
          <w:szCs w:val="27"/>
        </w:rPr>
        <w:t>0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="003D445E" w:rsidRPr="000002F2">
        <w:rPr>
          <w:rFonts w:ascii="標楷體" w:eastAsia="標楷體" w:hAnsi="標楷體" w:hint="eastAsia"/>
          <w:sz w:val="27"/>
          <w:szCs w:val="27"/>
        </w:rPr>
        <w:t>3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8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</w:t>
      </w:r>
      <w:r w:rsidR="00372675">
        <w:rPr>
          <w:rFonts w:ascii="標楷體" w:eastAsia="標楷體" w:hAnsi="標楷體" w:hint="eastAsia"/>
          <w:sz w:val="27"/>
          <w:szCs w:val="27"/>
        </w:rPr>
        <w:t>。</w:t>
      </w:r>
      <w:r w:rsidR="00D10F2C" w:rsidRPr="000002F2">
        <w:rPr>
          <w:rFonts w:ascii="標楷體" w:eastAsia="標楷體" w:hAnsi="標楷體" w:hint="eastAsia"/>
          <w:sz w:val="27"/>
          <w:szCs w:val="27"/>
        </w:rPr>
        <w:t>匯率方面</w:t>
      </w:r>
      <w:r w:rsidR="00D10F2C" w:rsidRPr="00BA17E7">
        <w:rPr>
          <w:rFonts w:ascii="標楷體" w:eastAsia="標楷體" w:hAnsi="標楷體" w:hint="eastAsia"/>
          <w:sz w:val="27"/>
          <w:szCs w:val="27"/>
        </w:rPr>
        <w:t>，</w:t>
      </w:r>
      <w:r w:rsidR="00BA17E7">
        <w:rPr>
          <w:rFonts w:ascii="標楷體" w:eastAsia="標楷體" w:hAnsi="標楷體" w:hint="eastAsia"/>
          <w:sz w:val="27"/>
          <w:szCs w:val="27"/>
        </w:rPr>
        <w:t>由於</w:t>
      </w:r>
      <w:r w:rsidR="00BA17E7" w:rsidRPr="00BA17E7">
        <w:rPr>
          <w:rFonts w:ascii="標楷體" w:eastAsia="標楷體" w:hAnsi="標楷體" w:cs="新細明體"/>
          <w:kern w:val="0"/>
          <w:sz w:val="27"/>
          <w:szCs w:val="27"/>
        </w:rPr>
        <w:t>美國升息時程將</w:t>
      </w:r>
      <w:r w:rsidR="00BA17E7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至</w:t>
      </w:r>
      <w:r w:rsidR="00BA17E7" w:rsidRPr="00BA17E7">
        <w:rPr>
          <w:rFonts w:ascii="標楷體" w:eastAsia="標楷體" w:hAnsi="標楷體" w:cs="新細明體"/>
          <w:kern w:val="0"/>
          <w:sz w:val="27"/>
          <w:szCs w:val="27"/>
        </w:rPr>
        <w:t>，國際美元</w:t>
      </w:r>
      <w:r w:rsidR="00BA17E7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陸</w:t>
      </w:r>
      <w:r w:rsidR="00BA17E7" w:rsidRPr="00BA17E7">
        <w:rPr>
          <w:rFonts w:ascii="標楷體" w:eastAsia="標楷體" w:hAnsi="標楷體" w:cs="新細明體"/>
          <w:kern w:val="0"/>
          <w:sz w:val="27"/>
          <w:szCs w:val="27"/>
        </w:rPr>
        <w:t>續</w:t>
      </w:r>
      <w:r w:rsidR="00BA17E7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出現</w:t>
      </w:r>
      <w:r w:rsidR="00BA17E7" w:rsidRPr="00BA17E7">
        <w:rPr>
          <w:rFonts w:ascii="標楷體" w:eastAsia="標楷體" w:hAnsi="標楷體" w:cs="新細明體"/>
          <w:kern w:val="0"/>
          <w:sz w:val="27"/>
          <w:szCs w:val="27"/>
        </w:rPr>
        <w:t>走強</w:t>
      </w:r>
      <w:r w:rsidR="00BA17E7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趨勢，唯因</w:t>
      </w:r>
      <w:r w:rsidR="003C6830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上</w:t>
      </w:r>
      <w:r w:rsidR="003C6830" w:rsidRPr="00BA17E7">
        <w:rPr>
          <w:rFonts w:ascii="標楷體" w:eastAsia="標楷體" w:hAnsi="標楷體" w:cs="新細明體"/>
          <w:kern w:val="0"/>
          <w:sz w:val="27"/>
          <w:szCs w:val="27"/>
        </w:rPr>
        <w:t>週</w:t>
      </w:r>
      <w:r w:rsidR="003C6830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接近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月底</w:t>
      </w:r>
      <w:r w:rsidR="003C6830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適逢出口商拋</w:t>
      </w:r>
      <w:proofErr w:type="gramStart"/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匯做帳</w:t>
      </w:r>
      <w:r w:rsidR="00ED431D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時點</w:t>
      </w:r>
      <w:proofErr w:type="gramEnd"/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，與</w:t>
      </w:r>
      <w:r w:rsidR="00BA17E7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市場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美元買盤</w:t>
      </w:r>
      <w:r w:rsidR="00554372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大致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抵消，</w:t>
      </w:r>
      <w:r w:rsidR="00ED431D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市場</w:t>
      </w:r>
      <w:r w:rsidR="00BA17E7">
        <w:rPr>
          <w:rFonts w:ascii="標楷體" w:eastAsia="標楷體" w:hAnsi="標楷體" w:cs="新細明體" w:hint="eastAsia"/>
          <w:kern w:val="0"/>
          <w:sz w:val="27"/>
          <w:szCs w:val="27"/>
        </w:rPr>
        <w:t>亦</w:t>
      </w:r>
      <w:r w:rsidR="00ED431D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未見</w:t>
      </w:r>
      <w:r w:rsidR="004B1468">
        <w:rPr>
          <w:rFonts w:ascii="標楷體" w:eastAsia="標楷體" w:hAnsi="標楷體" w:cs="新細明體" w:hint="eastAsia"/>
          <w:kern w:val="0"/>
          <w:sz w:val="27"/>
          <w:szCs w:val="27"/>
        </w:rPr>
        <w:t>到</w:t>
      </w:r>
      <w:r w:rsidR="00ED431D" w:rsidRPr="00BA17E7">
        <w:rPr>
          <w:rFonts w:ascii="標楷體" w:eastAsia="標楷體" w:hAnsi="標楷體" w:cs="新細明體"/>
          <w:kern w:val="0"/>
          <w:sz w:val="27"/>
          <w:szCs w:val="27"/>
        </w:rPr>
        <w:t>影響新台幣</w:t>
      </w:r>
      <w:r w:rsidR="00BA17E7">
        <w:rPr>
          <w:rFonts w:ascii="標楷體" w:eastAsia="標楷體" w:hAnsi="標楷體" w:cs="新細明體" w:hint="eastAsia"/>
          <w:kern w:val="0"/>
          <w:sz w:val="27"/>
          <w:szCs w:val="27"/>
        </w:rPr>
        <w:t>重大</w:t>
      </w:r>
      <w:r w:rsidR="004B1468" w:rsidRPr="00BA17E7">
        <w:rPr>
          <w:rFonts w:ascii="標楷體" w:eastAsia="標楷體" w:hAnsi="標楷體" w:cs="新細明體"/>
          <w:kern w:val="0"/>
          <w:sz w:val="27"/>
          <w:szCs w:val="27"/>
        </w:rPr>
        <w:t>外在</w:t>
      </w:r>
      <w:r w:rsidR="00BC00A6" w:rsidRPr="00BA17E7">
        <w:rPr>
          <w:rFonts w:ascii="標楷體" w:eastAsia="標楷體" w:hAnsi="標楷體" w:cs="新細明體"/>
          <w:kern w:val="0"/>
          <w:sz w:val="27"/>
          <w:szCs w:val="27"/>
        </w:rPr>
        <w:t>因素</w:t>
      </w:r>
      <w:r w:rsidR="004B1468">
        <w:rPr>
          <w:rFonts w:ascii="標楷體" w:eastAsia="標楷體" w:hAnsi="標楷體" w:cs="新細明體" w:hint="eastAsia"/>
          <w:kern w:val="0"/>
          <w:sz w:val="27"/>
          <w:szCs w:val="27"/>
        </w:rPr>
        <w:t>下</w:t>
      </w:r>
      <w:r w:rsidR="00BC00A6" w:rsidRPr="00BA17E7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新台幣匯</w:t>
      </w:r>
      <w:r w:rsidR="004B1468">
        <w:rPr>
          <w:rFonts w:ascii="標楷體" w:eastAsia="標楷體" w:hAnsi="標楷體" w:cs="新細明體" w:hint="eastAsia"/>
          <w:kern w:val="0"/>
          <w:sz w:val="27"/>
          <w:szCs w:val="27"/>
        </w:rPr>
        <w:t>率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呈</w:t>
      </w:r>
      <w:r w:rsidR="00BC00A6" w:rsidRPr="00BA17E7">
        <w:rPr>
          <w:rFonts w:ascii="標楷體" w:eastAsia="標楷體" w:hAnsi="標楷體" w:cs="新細明體" w:hint="eastAsia"/>
          <w:kern w:val="0"/>
          <w:sz w:val="27"/>
          <w:szCs w:val="27"/>
        </w:rPr>
        <w:t>現</w:t>
      </w:r>
      <w:r w:rsidR="00547F76" w:rsidRPr="00BA17E7">
        <w:rPr>
          <w:rFonts w:ascii="標楷體" w:eastAsia="標楷體" w:hAnsi="標楷體" w:cs="新細明體"/>
          <w:kern w:val="0"/>
          <w:sz w:val="27"/>
          <w:szCs w:val="27"/>
        </w:rPr>
        <w:t>區間</w:t>
      </w:r>
      <w:r w:rsidR="00417423">
        <w:rPr>
          <w:rFonts w:ascii="標楷體" w:eastAsia="標楷體" w:hAnsi="標楷體" w:cs="新細明體" w:hint="eastAsia"/>
          <w:kern w:val="0"/>
          <w:sz w:val="27"/>
          <w:szCs w:val="27"/>
        </w:rPr>
        <w:t>盤</w:t>
      </w:r>
      <w:r w:rsidR="00547F76" w:rsidRPr="004B1468">
        <w:rPr>
          <w:rFonts w:ascii="標楷體" w:eastAsia="標楷體" w:hAnsi="標楷體" w:cs="新細明體"/>
          <w:kern w:val="0"/>
          <w:sz w:val="27"/>
          <w:szCs w:val="27"/>
        </w:rPr>
        <w:t>局</w:t>
      </w:r>
      <w:r w:rsidR="004B1468" w:rsidRPr="004B1468">
        <w:rPr>
          <w:rFonts w:ascii="標楷體" w:eastAsia="標楷體" w:hAnsi="標楷體" w:hint="eastAsia"/>
          <w:sz w:val="27"/>
          <w:szCs w:val="27"/>
        </w:rPr>
        <w:t>，</w:t>
      </w:r>
      <w:r w:rsidR="006E2CE5" w:rsidRPr="004B1468">
        <w:rPr>
          <w:rFonts w:ascii="標楷體" w:eastAsia="標楷體" w:hAnsi="標楷體" w:hint="eastAsia"/>
          <w:sz w:val="27"/>
          <w:szCs w:val="27"/>
        </w:rPr>
        <w:t>主</w:t>
      </w:r>
      <w:r w:rsidR="006E2CE5" w:rsidRPr="00BA17E7">
        <w:rPr>
          <w:rFonts w:ascii="標楷體" w:eastAsia="標楷體" w:hAnsi="標楷體" w:hint="eastAsia"/>
          <w:sz w:val="27"/>
          <w:szCs w:val="27"/>
        </w:rPr>
        <w:t>要成交區間落</w:t>
      </w:r>
      <w:r w:rsidR="006E2CE5" w:rsidRPr="0041199B">
        <w:rPr>
          <w:rFonts w:ascii="標楷體" w:eastAsia="標楷體" w:hAnsi="標楷體" w:hint="eastAsia"/>
          <w:sz w:val="27"/>
          <w:szCs w:val="27"/>
        </w:rPr>
        <w:t>在32.</w:t>
      </w:r>
      <w:r w:rsidR="0041199B" w:rsidRPr="0041199B">
        <w:rPr>
          <w:rFonts w:ascii="標楷體" w:eastAsia="標楷體" w:hAnsi="標楷體" w:hint="eastAsia"/>
          <w:sz w:val="27"/>
          <w:szCs w:val="27"/>
        </w:rPr>
        <w:t>520</w:t>
      </w:r>
      <w:r w:rsidR="006E2CE5" w:rsidRPr="0041199B">
        <w:rPr>
          <w:rFonts w:ascii="標楷體" w:eastAsia="標楷體" w:hAnsi="標楷體" w:hint="eastAsia"/>
          <w:sz w:val="27"/>
          <w:szCs w:val="27"/>
        </w:rPr>
        <w:t>~3</w:t>
      </w:r>
      <w:r w:rsidRPr="0041199B">
        <w:rPr>
          <w:rFonts w:ascii="標楷體" w:eastAsia="標楷體" w:hAnsi="標楷體"/>
          <w:sz w:val="27"/>
          <w:szCs w:val="27"/>
        </w:rPr>
        <w:t>2</w:t>
      </w:r>
      <w:r w:rsidR="0041199B" w:rsidRPr="0041199B">
        <w:rPr>
          <w:rFonts w:ascii="標楷體" w:eastAsia="標楷體" w:hAnsi="標楷體" w:hint="eastAsia"/>
          <w:sz w:val="27"/>
          <w:szCs w:val="27"/>
        </w:rPr>
        <w:t>.815</w:t>
      </w:r>
      <w:r w:rsidR="006E2CE5" w:rsidRPr="00BA17E7">
        <w:rPr>
          <w:rFonts w:ascii="標楷體" w:eastAsia="標楷體" w:hAnsi="標楷體" w:hint="eastAsia"/>
          <w:sz w:val="27"/>
          <w:szCs w:val="27"/>
        </w:rPr>
        <w:t>。</w:t>
      </w:r>
      <w:r w:rsidR="00991E80" w:rsidRPr="00BA17E7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DE62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DE6227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Pr="007B2034" w:rsidRDefault="00207170" w:rsidP="00DE6227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E16DD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1兆3</w:t>
      </w:r>
      <w:r w:rsidRPr="00E16DD1">
        <w:rPr>
          <w:rFonts w:ascii="標楷體" w:eastAsia="標楷體" w:hAnsi="標楷體"/>
          <w:sz w:val="27"/>
          <w:szCs w:val="27"/>
        </w:rPr>
        <w:t>,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535</w:t>
      </w:r>
      <w:r w:rsidRPr="00E16DD1">
        <w:rPr>
          <w:rFonts w:ascii="標楷體" w:eastAsia="標楷體" w:hAnsi="標楷體" w:hint="eastAsia"/>
          <w:sz w:val="27"/>
          <w:szCs w:val="27"/>
        </w:rPr>
        <w:t>.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20</w:t>
      </w:r>
      <w:r w:rsidRPr="00E16DD1">
        <w:rPr>
          <w:rFonts w:ascii="標楷體" w:eastAsia="標楷體" w:hAnsi="標楷體" w:hint="eastAsia"/>
          <w:sz w:val="27"/>
          <w:szCs w:val="27"/>
        </w:rPr>
        <w:t>億元</w:t>
      </w:r>
      <w:r w:rsidR="00AE50BA">
        <w:rPr>
          <w:rFonts w:ascii="標楷體" w:eastAsia="標楷體" w:hAnsi="標楷體" w:hint="eastAsia"/>
          <w:sz w:val="27"/>
          <w:szCs w:val="27"/>
        </w:rPr>
        <w:t>，</w:t>
      </w:r>
      <w:r w:rsidRPr="00E16DD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4755E" w:rsidRPr="00E16DD1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CB0BFE" w:rsidRPr="00E16DD1">
        <w:rPr>
          <w:rFonts w:ascii="標楷體" w:eastAsia="標楷體" w:hAnsi="標楷體" w:cs="Arial" w:hint="eastAsia"/>
          <w:kern w:val="0"/>
          <w:sz w:val="27"/>
          <w:szCs w:val="27"/>
        </w:rPr>
        <w:t>上周</w:t>
      </w:r>
      <w:r w:rsidR="004E30BC" w:rsidRPr="00E16DD1">
        <w:rPr>
          <w:rFonts w:ascii="標楷體" w:eastAsia="標楷體" w:hAnsi="標楷體" w:hint="eastAsia"/>
          <w:sz w:val="27"/>
          <w:szCs w:val="27"/>
        </w:rPr>
        <w:t>央行並未調降</w:t>
      </w:r>
      <w:r w:rsidR="004E30BC" w:rsidRPr="00E16DD1">
        <w:rPr>
          <w:rFonts w:ascii="標楷體" w:eastAsia="標楷體" w:hAnsi="標楷體" w:cs="Arial" w:hint="eastAsia"/>
          <w:kern w:val="0"/>
          <w:sz w:val="27"/>
          <w:szCs w:val="27"/>
        </w:rPr>
        <w:t>14天存單利率</w:t>
      </w:r>
      <w:r w:rsidR="00F3267A" w:rsidRPr="00AE50BA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E16DD1" w:rsidRPr="00AE50BA">
        <w:rPr>
          <w:rFonts w:ascii="標楷體" w:eastAsia="標楷體" w:hAnsi="標楷體" w:cs="Arial" w:hint="eastAsia"/>
          <w:kern w:val="0"/>
          <w:sz w:val="27"/>
          <w:szCs w:val="27"/>
        </w:rPr>
        <w:t>不排除</w:t>
      </w:r>
      <w:r w:rsidR="00DF241A">
        <w:rPr>
          <w:rFonts w:ascii="標楷體" w:eastAsia="標楷體" w:hAnsi="標楷體" w:cs="Arial" w:hint="eastAsia"/>
          <w:kern w:val="0"/>
          <w:sz w:val="27"/>
          <w:szCs w:val="27"/>
        </w:rPr>
        <w:t>進入</w:t>
      </w:r>
      <w:r w:rsidR="00DF241A">
        <w:rPr>
          <w:rFonts w:ascii="標楷體" w:eastAsia="標楷體" w:hAnsi="標楷體" w:hint="eastAsia"/>
          <w:sz w:val="27"/>
          <w:szCs w:val="27"/>
        </w:rPr>
        <w:t>12月後</w:t>
      </w:r>
      <w:r w:rsidR="00E16DD1" w:rsidRPr="00E16DD1">
        <w:rPr>
          <w:rFonts w:ascii="標楷體" w:eastAsia="標楷體" w:hAnsi="標楷體" w:hint="eastAsia"/>
          <w:sz w:val="27"/>
          <w:szCs w:val="27"/>
        </w:rPr>
        <w:t>仍有調降機會</w:t>
      </w:r>
      <w:r w:rsidR="007B36D2">
        <w:rPr>
          <w:rFonts w:ascii="標楷體" w:eastAsia="標楷體" w:hAnsi="標楷體" w:hint="eastAsia"/>
          <w:sz w:val="27"/>
          <w:szCs w:val="27"/>
        </w:rPr>
        <w:t>，</w:t>
      </w:r>
      <w:r w:rsidR="008C4D4D">
        <w:rPr>
          <w:rFonts w:ascii="標楷體" w:eastAsia="標楷體" w:hAnsi="標楷體" w:hint="eastAsia"/>
          <w:sz w:val="27"/>
          <w:szCs w:val="27"/>
        </w:rPr>
        <w:t>加上</w:t>
      </w:r>
      <w:r w:rsidR="007B36D2" w:rsidRPr="00E16DD1">
        <w:rPr>
          <w:rFonts w:ascii="標楷體" w:eastAsia="標楷體" w:hAnsi="標楷體" w:hint="eastAsia"/>
          <w:sz w:val="27"/>
          <w:szCs w:val="27"/>
        </w:rPr>
        <w:t>本周</w:t>
      </w:r>
      <w:r w:rsidR="007B36D2">
        <w:rPr>
          <w:rFonts w:ascii="標楷體" w:eastAsia="標楷體" w:hAnsi="標楷體" w:hint="eastAsia"/>
          <w:sz w:val="27"/>
          <w:szCs w:val="27"/>
        </w:rPr>
        <w:t>進入</w:t>
      </w:r>
      <w:r w:rsidR="004725B6">
        <w:rPr>
          <w:rFonts w:ascii="標楷體" w:eastAsia="標楷體" w:hAnsi="標楷體" w:hint="eastAsia"/>
          <w:sz w:val="27"/>
          <w:szCs w:val="27"/>
        </w:rPr>
        <w:t>月初，</w:t>
      </w:r>
      <w:r w:rsidR="00BE735C">
        <w:rPr>
          <w:rFonts w:ascii="標楷體" w:eastAsia="標楷體" w:hAnsi="標楷體" w:hint="eastAsia"/>
          <w:sz w:val="27"/>
          <w:szCs w:val="27"/>
        </w:rPr>
        <w:t>行庫恢</w:t>
      </w:r>
      <w:bookmarkStart w:id="0" w:name="_GoBack"/>
      <w:bookmarkEnd w:id="0"/>
      <w:r w:rsidR="00BE735C">
        <w:rPr>
          <w:rFonts w:ascii="標楷體" w:eastAsia="標楷體" w:hAnsi="標楷體" w:hint="eastAsia"/>
          <w:sz w:val="27"/>
          <w:szCs w:val="27"/>
        </w:rPr>
        <w:t>復拆出操作額度，投信法人資金回流</w:t>
      </w:r>
      <w:r w:rsidR="00974F5C">
        <w:rPr>
          <w:rFonts w:ascii="標楷體" w:eastAsia="標楷體" w:hAnsi="標楷體" w:hint="eastAsia"/>
          <w:sz w:val="27"/>
          <w:szCs w:val="27"/>
        </w:rPr>
        <w:t>，</w:t>
      </w:r>
      <w:r w:rsidR="008C4D4D">
        <w:rPr>
          <w:rFonts w:ascii="標楷體" w:eastAsia="標楷體" w:hAnsi="標楷體" w:hint="eastAsia"/>
          <w:sz w:val="27"/>
          <w:szCs w:val="27"/>
        </w:rPr>
        <w:t>均</w:t>
      </w:r>
      <w:r w:rsidR="00974F5C">
        <w:rPr>
          <w:rFonts w:ascii="標楷體" w:eastAsia="標楷體" w:hAnsi="標楷體" w:hint="eastAsia"/>
          <w:sz w:val="27"/>
          <w:szCs w:val="27"/>
        </w:rPr>
        <w:t>有利於市場資金</w:t>
      </w:r>
      <w:r w:rsidR="00E049DE">
        <w:rPr>
          <w:rFonts w:ascii="標楷體" w:eastAsia="標楷體" w:hAnsi="標楷體" w:hint="eastAsia"/>
          <w:sz w:val="27"/>
          <w:szCs w:val="27"/>
        </w:rPr>
        <w:t>維持寬鬆基調，</w:t>
      </w:r>
      <w:r w:rsidR="005875A8">
        <w:rPr>
          <w:rFonts w:ascii="標楷體" w:eastAsia="標楷體" w:hAnsi="標楷體" w:hint="eastAsia"/>
          <w:sz w:val="27"/>
          <w:szCs w:val="27"/>
        </w:rPr>
        <w:t>12</w:t>
      </w:r>
      <w:r w:rsidR="00AE50BA">
        <w:rPr>
          <w:rFonts w:ascii="標楷體" w:eastAsia="標楷體" w:hAnsi="標楷體" w:hint="eastAsia"/>
          <w:sz w:val="27"/>
          <w:szCs w:val="27"/>
        </w:rPr>
        <w:t>月適逢</w:t>
      </w:r>
      <w:r w:rsidR="00E4755E" w:rsidRPr="00DF241A">
        <w:rPr>
          <w:rFonts w:ascii="標楷體" w:eastAsia="標楷體" w:hAnsi="標楷體" w:cs="Arial" w:hint="eastAsia"/>
          <w:kern w:val="0"/>
          <w:sz w:val="27"/>
          <w:szCs w:val="27"/>
        </w:rPr>
        <w:t>央行</w:t>
      </w:r>
      <w:r w:rsidR="008124F4" w:rsidRPr="00DF241A">
        <w:rPr>
          <w:rFonts w:ascii="標楷體" w:eastAsia="標楷體" w:hAnsi="標楷體" w:cs="Arial" w:hint="eastAsia"/>
          <w:kern w:val="0"/>
          <w:sz w:val="27"/>
          <w:szCs w:val="27"/>
        </w:rPr>
        <w:t>理監事會議</w:t>
      </w:r>
      <w:r w:rsidR="005875A8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C17FC7" w:rsidRPr="008D23EA">
        <w:rPr>
          <w:rFonts w:ascii="標楷體" w:eastAsia="標楷體" w:hAnsi="標楷體" w:hint="eastAsia"/>
          <w:sz w:val="27"/>
          <w:szCs w:val="27"/>
        </w:rPr>
        <w:t>考量我國經濟疲軟</w:t>
      </w:r>
      <w:r w:rsidR="00C17FC7">
        <w:rPr>
          <w:rFonts w:ascii="標楷體" w:eastAsia="標楷體" w:hAnsi="標楷體" w:hint="eastAsia"/>
          <w:sz w:val="27"/>
          <w:szCs w:val="27"/>
        </w:rPr>
        <w:t>，預期</w:t>
      </w:r>
      <w:r w:rsidR="009D4CC0" w:rsidRPr="00DF241A">
        <w:rPr>
          <w:rFonts w:ascii="標楷體" w:eastAsia="標楷體" w:hAnsi="標楷體" w:cs="Arial" w:hint="eastAsia"/>
          <w:kern w:val="0"/>
          <w:sz w:val="27"/>
          <w:szCs w:val="27"/>
        </w:rPr>
        <w:t>央行</w:t>
      </w:r>
      <w:r w:rsidR="00C17FC7" w:rsidRPr="00DF241A">
        <w:rPr>
          <w:rFonts w:ascii="標楷體" w:eastAsia="標楷體" w:hAnsi="標楷體" w:cs="Arial" w:hint="eastAsia"/>
          <w:kern w:val="0"/>
          <w:sz w:val="27"/>
          <w:szCs w:val="27"/>
        </w:rPr>
        <w:t>亦</w:t>
      </w:r>
      <w:r w:rsidR="00C17FC7" w:rsidRPr="00471F07">
        <w:rPr>
          <w:rFonts w:ascii="標楷體" w:eastAsia="標楷體" w:hAnsi="標楷體" w:hint="eastAsia"/>
          <w:sz w:val="27"/>
          <w:szCs w:val="27"/>
        </w:rPr>
        <w:t>可</w:t>
      </w:r>
      <w:r w:rsidR="005875A8">
        <w:rPr>
          <w:rFonts w:ascii="標楷體" w:eastAsia="標楷體" w:hAnsi="標楷體" w:hint="eastAsia"/>
          <w:sz w:val="27"/>
          <w:szCs w:val="27"/>
        </w:rPr>
        <w:t>望</w:t>
      </w:r>
      <w:r w:rsidR="00C17FC7" w:rsidRPr="00471F07">
        <w:rPr>
          <w:rFonts w:ascii="標楷體" w:eastAsia="標楷體" w:hAnsi="標楷體" w:hint="eastAsia"/>
          <w:sz w:val="27"/>
          <w:szCs w:val="27"/>
        </w:rPr>
        <w:t>維持寬鬆貨幣政策</w:t>
      </w:r>
      <w:r w:rsidR="00C17FC7">
        <w:rPr>
          <w:rFonts w:ascii="標楷體" w:eastAsia="標楷體" w:hAnsi="標楷體" w:hint="eastAsia"/>
          <w:sz w:val="27"/>
          <w:szCs w:val="27"/>
        </w:rPr>
        <w:t>，年底前</w:t>
      </w:r>
      <w:r w:rsidR="0032401E">
        <w:rPr>
          <w:rFonts w:ascii="標楷體" w:eastAsia="標楷體" w:hAnsi="標楷體" w:hint="eastAsia"/>
          <w:sz w:val="27"/>
          <w:szCs w:val="27"/>
        </w:rPr>
        <w:t>營造資金寬鬆</w:t>
      </w:r>
      <w:r w:rsidR="0032401E" w:rsidRPr="007B2034">
        <w:rPr>
          <w:rFonts w:ascii="標楷體" w:eastAsia="標楷體" w:hAnsi="標楷體" w:hint="eastAsia"/>
          <w:sz w:val="27"/>
          <w:szCs w:val="27"/>
        </w:rPr>
        <w:t>氛圍，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交易部操作上，</w:t>
      </w:r>
      <w:r w:rsidR="007256CA">
        <w:rPr>
          <w:rFonts w:ascii="標楷體" w:eastAsia="標楷體" w:hAnsi="標楷體" w:cs="Arial" w:hint="eastAsia"/>
          <w:kern w:val="0"/>
          <w:sz w:val="27"/>
          <w:szCs w:val="27"/>
        </w:rPr>
        <w:t>除</w:t>
      </w:r>
      <w:r w:rsidR="00AE50BA" w:rsidRPr="007B2034">
        <w:rPr>
          <w:rFonts w:ascii="標楷體" w:eastAsia="標楷體" w:hAnsi="標楷體" w:cs="Arial" w:hint="eastAsia"/>
          <w:kern w:val="0"/>
          <w:sz w:val="27"/>
          <w:szCs w:val="27"/>
        </w:rPr>
        <w:t>陸續安排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RP</w:t>
      </w:r>
      <w:r w:rsidR="00AE50BA" w:rsidRPr="007B2034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跨年</w:t>
      </w:r>
      <w:r w:rsidR="00DF241A" w:rsidRPr="007B2034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並</w:t>
      </w:r>
      <w:r w:rsidR="007256CA" w:rsidRPr="007B2034">
        <w:rPr>
          <w:rFonts w:ascii="標楷體" w:eastAsia="標楷體" w:hAnsi="標楷體" w:cs="Arial" w:hint="eastAsia"/>
          <w:kern w:val="0"/>
          <w:sz w:val="27"/>
          <w:szCs w:val="27"/>
        </w:rPr>
        <w:t>將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擴大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便宜拆款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部位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，平均分散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落點。</w:t>
      </w:r>
      <w:r w:rsidR="00366E26" w:rsidRPr="007B203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7B2034">
        <w:rPr>
          <w:rFonts w:ascii="標楷體" w:eastAsia="標楷體" w:hAnsi="標楷體" w:hint="eastAsia"/>
          <w:sz w:val="27"/>
          <w:szCs w:val="27"/>
        </w:rPr>
        <w:t>，</w:t>
      </w:r>
      <w:r w:rsidR="007B2034" w:rsidRPr="007B2034">
        <w:rPr>
          <w:rFonts w:ascii="標楷體" w:eastAsia="標楷體" w:hAnsi="標楷體" w:hint="eastAsia"/>
          <w:sz w:val="27"/>
          <w:szCs w:val="27"/>
        </w:rPr>
        <w:t>時近年底，外資休假，市場實質交易意願偏低，</w:t>
      </w:r>
      <w:r w:rsidR="0052790B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52790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790B">
        <w:rPr>
          <w:rFonts w:ascii="標楷體" w:eastAsia="標楷體" w:hAnsi="標楷體" w:hint="eastAsia"/>
          <w:sz w:val="27"/>
          <w:szCs w:val="27"/>
        </w:rPr>
        <w:t>市</w:t>
      </w:r>
      <w:r w:rsidR="007B2034" w:rsidRPr="007B2034">
        <w:rPr>
          <w:rFonts w:ascii="標楷體" w:eastAsia="標楷體" w:hAnsi="標楷體" w:hint="eastAsia"/>
          <w:sz w:val="27"/>
          <w:szCs w:val="27"/>
        </w:rPr>
        <w:t>成交量低落</w:t>
      </w:r>
      <w:r w:rsidR="009D4CC0">
        <w:rPr>
          <w:rFonts w:ascii="標楷體" w:eastAsia="標楷體" w:hAnsi="標楷體" w:hint="eastAsia"/>
          <w:sz w:val="27"/>
          <w:szCs w:val="27"/>
        </w:rPr>
        <w:t>，</w:t>
      </w:r>
      <w:r w:rsidR="0052790B" w:rsidRPr="00C34C96">
        <w:rPr>
          <w:rFonts w:ascii="標楷體" w:eastAsia="標楷體" w:hAnsi="標楷體" w:hint="eastAsia"/>
          <w:sz w:val="27"/>
          <w:szCs w:val="27"/>
        </w:rPr>
        <w:t>新台幣</w:t>
      </w:r>
      <w:r w:rsidR="009D4CC0">
        <w:rPr>
          <w:rFonts w:ascii="標楷體" w:eastAsia="標楷體" w:hAnsi="標楷體" w:hint="eastAsia"/>
          <w:sz w:val="27"/>
          <w:szCs w:val="27"/>
        </w:rPr>
        <w:t>波動</w:t>
      </w:r>
      <w:r w:rsidR="00C34C96">
        <w:rPr>
          <w:rFonts w:ascii="標楷體" w:eastAsia="標楷體" w:hAnsi="標楷體" w:hint="eastAsia"/>
          <w:sz w:val="27"/>
          <w:szCs w:val="27"/>
        </w:rPr>
        <w:t>相對</w:t>
      </w:r>
      <w:r w:rsidR="00FB3D54">
        <w:rPr>
          <w:rFonts w:ascii="標楷體" w:eastAsia="標楷體" w:hAnsi="標楷體" w:hint="eastAsia"/>
          <w:sz w:val="27"/>
          <w:szCs w:val="27"/>
        </w:rPr>
        <w:t>減緩</w:t>
      </w:r>
      <w:r w:rsidR="009D4CC0">
        <w:rPr>
          <w:rFonts w:ascii="標楷體" w:eastAsia="標楷體" w:hAnsi="標楷體" w:hint="eastAsia"/>
          <w:sz w:val="27"/>
          <w:szCs w:val="27"/>
        </w:rPr>
        <w:t>，</w:t>
      </w:r>
      <w:r w:rsidR="00C56572">
        <w:rPr>
          <w:rFonts w:ascii="標楷體" w:eastAsia="標楷體" w:hAnsi="標楷體" w:hint="eastAsia"/>
          <w:sz w:val="27"/>
          <w:szCs w:val="27"/>
        </w:rPr>
        <w:t>恐要至月中美國</w:t>
      </w:r>
      <w:r w:rsidR="00C56572" w:rsidRPr="00C56572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C56572" w:rsidRPr="00C5657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6572" w:rsidRPr="00C56572">
        <w:rPr>
          <w:rFonts w:ascii="標楷體" w:eastAsia="標楷體" w:hAnsi="標楷體" w:hint="eastAsia"/>
          <w:sz w:val="27"/>
          <w:szCs w:val="27"/>
        </w:rPr>
        <w:t>會政策會議</w:t>
      </w:r>
      <w:r w:rsidR="0054619D">
        <w:rPr>
          <w:rFonts w:ascii="標楷體" w:eastAsia="標楷體" w:hAnsi="標楷體" w:hint="eastAsia"/>
          <w:sz w:val="27"/>
          <w:szCs w:val="27"/>
        </w:rPr>
        <w:t>以及</w:t>
      </w:r>
      <w:r w:rsidR="0054619D" w:rsidRPr="00471F07">
        <w:rPr>
          <w:rFonts w:ascii="標楷體" w:eastAsia="標楷體" w:hAnsi="標楷體" w:hint="eastAsia"/>
          <w:sz w:val="27"/>
          <w:szCs w:val="27"/>
        </w:rPr>
        <w:t>央行理監事會會</w:t>
      </w:r>
      <w:r w:rsidR="0054619D">
        <w:rPr>
          <w:rFonts w:ascii="標楷體" w:eastAsia="標楷體" w:hAnsi="標楷體" w:hint="eastAsia"/>
          <w:sz w:val="27"/>
          <w:szCs w:val="27"/>
        </w:rPr>
        <w:t>議後</w:t>
      </w:r>
      <w:r w:rsidR="0054619D" w:rsidRPr="00C56572">
        <w:rPr>
          <w:rFonts w:ascii="標楷體" w:eastAsia="標楷體" w:hAnsi="標楷體" w:hint="eastAsia"/>
          <w:sz w:val="27"/>
          <w:szCs w:val="27"/>
        </w:rPr>
        <w:t>，</w:t>
      </w:r>
      <w:r w:rsidR="00116432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116432">
        <w:rPr>
          <w:rFonts w:ascii="標楷體" w:eastAsia="標楷體" w:hAnsi="標楷體" w:hint="eastAsia"/>
          <w:sz w:val="27"/>
          <w:szCs w:val="27"/>
        </w:rPr>
        <w:t>交投方有</w:t>
      </w:r>
      <w:proofErr w:type="gramEnd"/>
      <w:r w:rsidR="005C58DD">
        <w:rPr>
          <w:rFonts w:ascii="標楷體" w:eastAsia="標楷體" w:hAnsi="標楷體" w:hint="eastAsia"/>
          <w:sz w:val="27"/>
          <w:szCs w:val="27"/>
        </w:rPr>
        <w:t>較</w:t>
      </w:r>
      <w:r w:rsidR="00116432">
        <w:rPr>
          <w:rFonts w:ascii="標楷體" w:eastAsia="標楷體" w:hAnsi="標楷體" w:hint="eastAsia"/>
          <w:sz w:val="27"/>
          <w:szCs w:val="27"/>
        </w:rPr>
        <w:t>明確方向</w:t>
      </w:r>
      <w:r w:rsidR="007B2034" w:rsidRPr="00C34C96">
        <w:rPr>
          <w:rFonts w:ascii="標楷體" w:eastAsia="標楷體" w:hAnsi="標楷體" w:hint="eastAsia"/>
          <w:sz w:val="27"/>
          <w:szCs w:val="27"/>
        </w:rPr>
        <w:t>，</w:t>
      </w:r>
      <w:r w:rsidR="00C34C96" w:rsidRPr="00C34C96">
        <w:rPr>
          <w:rFonts w:ascii="標楷體" w:eastAsia="標楷體" w:hAnsi="標楷體" w:hint="eastAsia"/>
          <w:sz w:val="27"/>
          <w:szCs w:val="27"/>
        </w:rPr>
        <w:t>預</w:t>
      </w:r>
      <w:r w:rsidR="005C58DD">
        <w:rPr>
          <w:rFonts w:ascii="標楷體" w:eastAsia="標楷體" w:hAnsi="標楷體" w:hint="eastAsia"/>
          <w:sz w:val="27"/>
          <w:szCs w:val="27"/>
        </w:rPr>
        <w:t>期</w:t>
      </w:r>
      <w:r w:rsidR="003D4EC2">
        <w:rPr>
          <w:rFonts w:ascii="標楷體" w:eastAsia="標楷體" w:hAnsi="標楷體" w:hint="eastAsia"/>
          <w:sz w:val="27"/>
          <w:szCs w:val="27"/>
        </w:rPr>
        <w:t>短線</w:t>
      </w:r>
      <w:r w:rsidR="005C58DD">
        <w:rPr>
          <w:rFonts w:ascii="標楷體" w:eastAsia="標楷體" w:hAnsi="標楷體" w:hint="eastAsia"/>
          <w:sz w:val="27"/>
          <w:szCs w:val="27"/>
        </w:rPr>
        <w:t>新台幣</w:t>
      </w:r>
      <w:r w:rsidR="00C34C96" w:rsidRPr="00C34C96">
        <w:rPr>
          <w:rFonts w:ascii="標楷體" w:eastAsia="標楷體" w:hAnsi="標楷體" w:hint="eastAsia"/>
          <w:sz w:val="27"/>
          <w:szCs w:val="27"/>
        </w:rPr>
        <w:t>暫</w:t>
      </w:r>
      <w:r w:rsidR="006E2CE5" w:rsidRPr="00C34C96">
        <w:rPr>
          <w:rFonts w:ascii="標楷體" w:eastAsia="標楷體" w:hAnsi="標楷體" w:hint="eastAsia"/>
          <w:sz w:val="27"/>
          <w:szCs w:val="27"/>
        </w:rPr>
        <w:t>以區間</w:t>
      </w:r>
      <w:r w:rsidR="005C58DD">
        <w:rPr>
          <w:rFonts w:ascii="標楷體" w:eastAsia="標楷體" w:hAnsi="標楷體" w:hint="eastAsia"/>
          <w:sz w:val="27"/>
          <w:szCs w:val="27"/>
        </w:rPr>
        <w:t>盤</w:t>
      </w:r>
      <w:r w:rsidR="006E2CE5" w:rsidRPr="00C34C96">
        <w:rPr>
          <w:rFonts w:ascii="標楷體" w:eastAsia="標楷體" w:hAnsi="標楷體" w:hint="eastAsia"/>
          <w:sz w:val="27"/>
          <w:szCs w:val="27"/>
        </w:rPr>
        <w:t>局為主，成</w:t>
      </w:r>
      <w:r w:rsidR="006E2CE5" w:rsidRPr="007B2034">
        <w:rPr>
          <w:rFonts w:ascii="標楷體" w:eastAsia="標楷體" w:hAnsi="標楷體" w:hint="eastAsia"/>
          <w:sz w:val="27"/>
          <w:szCs w:val="27"/>
        </w:rPr>
        <w:t>交區間落在</w:t>
      </w:r>
      <w:r w:rsidR="0041199B" w:rsidRPr="0041199B">
        <w:rPr>
          <w:rFonts w:ascii="標楷體" w:eastAsia="標楷體" w:hAnsi="標楷體" w:hint="eastAsia"/>
          <w:sz w:val="27"/>
          <w:szCs w:val="27"/>
        </w:rPr>
        <w:t>32.5</w:t>
      </w:r>
      <w:r w:rsidR="00497A0E">
        <w:rPr>
          <w:rFonts w:ascii="標楷體" w:eastAsia="標楷體" w:hAnsi="標楷體" w:hint="eastAsia"/>
          <w:sz w:val="27"/>
          <w:szCs w:val="27"/>
        </w:rPr>
        <w:t>5</w:t>
      </w:r>
      <w:r w:rsidR="000C147C">
        <w:rPr>
          <w:rFonts w:ascii="標楷體" w:eastAsia="標楷體" w:hAnsi="標楷體" w:hint="eastAsia"/>
          <w:sz w:val="27"/>
          <w:szCs w:val="27"/>
        </w:rPr>
        <w:t>~3</w:t>
      </w:r>
      <w:r w:rsidR="00497A0E">
        <w:rPr>
          <w:rFonts w:ascii="標楷體" w:eastAsia="標楷體" w:hAnsi="標楷體" w:hint="eastAsia"/>
          <w:sz w:val="27"/>
          <w:szCs w:val="27"/>
        </w:rPr>
        <w:t>3</w:t>
      </w:r>
      <w:r w:rsidR="006E2CE5" w:rsidRPr="0041199B">
        <w:rPr>
          <w:rFonts w:ascii="標楷體" w:eastAsia="標楷體" w:hAnsi="標楷體" w:hint="eastAsia"/>
          <w:sz w:val="27"/>
          <w:szCs w:val="27"/>
        </w:rPr>
        <w:t>.</w:t>
      </w:r>
      <w:r w:rsidR="00497A0E">
        <w:rPr>
          <w:rFonts w:ascii="標楷體" w:eastAsia="標楷體" w:hAnsi="標楷體" w:hint="eastAsia"/>
          <w:sz w:val="27"/>
          <w:szCs w:val="27"/>
        </w:rPr>
        <w:t>0</w:t>
      </w:r>
      <w:r w:rsidR="006E2CE5" w:rsidRPr="007B2034">
        <w:rPr>
          <w:rFonts w:ascii="標楷體" w:eastAsia="標楷體" w:hAnsi="標楷體" w:hint="eastAsia"/>
          <w:sz w:val="27"/>
          <w:szCs w:val="27"/>
        </w:rPr>
        <w:t>。</w:t>
      </w:r>
      <w:r w:rsidR="0028748D" w:rsidRPr="007B2034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E16DD1" w:rsidRDefault="00005924" w:rsidP="00DE6227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646F1" w:rsidP="0020717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2,707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.0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8748D" w:rsidP="002646F1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,7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646F1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646F1" w:rsidP="002646F1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35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1.5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646F1" w:rsidP="002646F1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476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07170" w:rsidP="00DE622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DE622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58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DE6227" w:rsidP="00DE622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535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</w:tr>
    </w:tbl>
    <w:p w:rsidR="00207170" w:rsidRDefault="00207170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415101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147C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16432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6586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07170"/>
    <w:rsid w:val="002140B2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6F1"/>
    <w:rsid w:val="00264DDB"/>
    <w:rsid w:val="00277767"/>
    <w:rsid w:val="002809D6"/>
    <w:rsid w:val="00282D40"/>
    <w:rsid w:val="00283429"/>
    <w:rsid w:val="002846B6"/>
    <w:rsid w:val="0028748D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01E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2675"/>
    <w:rsid w:val="003771FB"/>
    <w:rsid w:val="003828C0"/>
    <w:rsid w:val="0039190F"/>
    <w:rsid w:val="0039218E"/>
    <w:rsid w:val="0039231B"/>
    <w:rsid w:val="00395522"/>
    <w:rsid w:val="003968B6"/>
    <w:rsid w:val="003B5306"/>
    <w:rsid w:val="003B6C84"/>
    <w:rsid w:val="003C20A7"/>
    <w:rsid w:val="003C6830"/>
    <w:rsid w:val="003D017C"/>
    <w:rsid w:val="003D445E"/>
    <w:rsid w:val="003D4EC2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199B"/>
    <w:rsid w:val="00412B96"/>
    <w:rsid w:val="00413463"/>
    <w:rsid w:val="00415101"/>
    <w:rsid w:val="00417423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725B6"/>
    <w:rsid w:val="0048749E"/>
    <w:rsid w:val="00491A10"/>
    <w:rsid w:val="004966F4"/>
    <w:rsid w:val="00497916"/>
    <w:rsid w:val="00497A0E"/>
    <w:rsid w:val="004A1E65"/>
    <w:rsid w:val="004A291A"/>
    <w:rsid w:val="004A453E"/>
    <w:rsid w:val="004A542F"/>
    <w:rsid w:val="004B1468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74A3"/>
    <w:rsid w:val="004F5F20"/>
    <w:rsid w:val="005014BD"/>
    <w:rsid w:val="00501DF7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55E1"/>
    <w:rsid w:val="00596F93"/>
    <w:rsid w:val="005A0CD8"/>
    <w:rsid w:val="005A3AD3"/>
    <w:rsid w:val="005A52FE"/>
    <w:rsid w:val="005B361F"/>
    <w:rsid w:val="005B406D"/>
    <w:rsid w:val="005C4598"/>
    <w:rsid w:val="005C58D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B18"/>
    <w:rsid w:val="00766783"/>
    <w:rsid w:val="0077123A"/>
    <w:rsid w:val="00777387"/>
    <w:rsid w:val="00777C52"/>
    <w:rsid w:val="00780B0F"/>
    <w:rsid w:val="007831C3"/>
    <w:rsid w:val="00784442"/>
    <w:rsid w:val="00790ABE"/>
    <w:rsid w:val="00797C29"/>
    <w:rsid w:val="007A0413"/>
    <w:rsid w:val="007A3083"/>
    <w:rsid w:val="007A7E39"/>
    <w:rsid w:val="007B2034"/>
    <w:rsid w:val="007B323A"/>
    <w:rsid w:val="007B36D2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45E64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3162C"/>
    <w:rsid w:val="0093243D"/>
    <w:rsid w:val="009408D0"/>
    <w:rsid w:val="009456A4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6842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6C1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50BA"/>
    <w:rsid w:val="00AE6011"/>
    <w:rsid w:val="00AE7EAA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17E7"/>
    <w:rsid w:val="00BA3B1D"/>
    <w:rsid w:val="00BA4145"/>
    <w:rsid w:val="00BA4DDA"/>
    <w:rsid w:val="00BA7598"/>
    <w:rsid w:val="00BC00A6"/>
    <w:rsid w:val="00BC20D8"/>
    <w:rsid w:val="00BC7049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39B3"/>
    <w:rsid w:val="00C34C96"/>
    <w:rsid w:val="00C3630D"/>
    <w:rsid w:val="00C517B4"/>
    <w:rsid w:val="00C56572"/>
    <w:rsid w:val="00C61EF2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BFE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656D2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C0667"/>
    <w:rsid w:val="00DC10BC"/>
    <w:rsid w:val="00DC356D"/>
    <w:rsid w:val="00DC665D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4755E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D3C92"/>
    <w:rsid w:val="00ED431D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0C83-42CF-4526-B4AA-D9CD97F3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759</Characters>
  <Application>Microsoft Office Word</Application>
  <DocSecurity>0</DocSecurity>
  <Lines>6</Lines>
  <Paragraphs>1</Paragraphs>
  <ScaleCrop>false</ScaleCrop>
  <Company>大中票券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122</cp:revision>
  <cp:lastPrinted>2015-11-20T09:36:00Z</cp:lastPrinted>
  <dcterms:created xsi:type="dcterms:W3CDTF">2015-11-23T02:54:00Z</dcterms:created>
  <dcterms:modified xsi:type="dcterms:W3CDTF">2015-11-30T02:02:00Z</dcterms:modified>
</cp:coreProperties>
</file>