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37460F7A" w:rsidR="00822762" w:rsidRPr="00461B06" w:rsidRDefault="001B2E47" w:rsidP="00461B0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1兆9,088.20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9528F" w:rsidRPr="0097753D">
        <w:rPr>
          <w:rFonts w:ascii="標楷體" w:eastAsia="標楷體" w:hAnsi="標楷體" w:hint="eastAsia"/>
          <w:sz w:val="27"/>
          <w:szCs w:val="27"/>
        </w:rPr>
        <w:t>上週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季底最後一週，除季底例行性緊縮達到高峰，</w:t>
      </w:r>
      <w:r w:rsidR="00E85FB5" w:rsidRPr="00E85FB5">
        <w:rPr>
          <w:rFonts w:ascii="標楷體" w:eastAsia="標楷體" w:hAnsi="標楷體" w:hint="eastAsia"/>
          <w:sz w:val="27"/>
          <w:szCs w:val="27"/>
        </w:rPr>
        <w:t>銀行客戶撤出資金有增無減，企業營所稅繳交在即，銀行普遍缺乏閒置資金，</w:t>
      </w:r>
      <w:r w:rsidR="00E85FB5">
        <w:rPr>
          <w:rFonts w:ascii="標楷體" w:eastAsia="標楷體" w:hAnsi="標楷體" w:hint="eastAsia"/>
          <w:sz w:val="27"/>
          <w:szCs w:val="27"/>
        </w:rPr>
        <w:t>資金</w:t>
      </w:r>
      <w:r w:rsidR="00E85FB5" w:rsidRPr="00E85FB5">
        <w:rPr>
          <w:rFonts w:ascii="標楷體" w:eastAsia="標楷體" w:hAnsi="標楷體" w:hint="eastAsia"/>
          <w:sz w:val="27"/>
          <w:szCs w:val="27"/>
        </w:rPr>
        <w:t>情勢更加惡化，少量有餘裕供應資金的銀行再提高利率</w:t>
      </w:r>
      <w:r w:rsidR="00E85FB5">
        <w:rPr>
          <w:rFonts w:ascii="標楷體" w:eastAsia="標楷體" w:hAnsi="標楷體" w:hint="eastAsia"/>
          <w:sz w:val="27"/>
          <w:szCs w:val="27"/>
        </w:rPr>
        <w:t>，再</w:t>
      </w:r>
      <w:r w:rsidR="008838ED">
        <w:rPr>
          <w:rFonts w:ascii="標楷體" w:eastAsia="標楷體" w:hAnsi="標楷體" w:hint="eastAsia"/>
          <w:sz w:val="27"/>
          <w:szCs w:val="27"/>
        </w:rPr>
        <w:t>加上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財政部發行20年期公債350億元交割等緊縮因子，</w:t>
      </w:r>
      <w:r w:rsidR="00E85FB5">
        <w:rPr>
          <w:rFonts w:ascii="標楷體" w:eastAsia="標楷體" w:hAnsi="標楷體" w:hint="eastAsia"/>
          <w:sz w:val="27"/>
          <w:szCs w:val="27"/>
        </w:rPr>
        <w:t>拆款及短票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利率</w:t>
      </w:r>
      <w:r w:rsidR="008838ED">
        <w:rPr>
          <w:rFonts w:ascii="標楷體" w:eastAsia="標楷體" w:hAnsi="標楷體" w:hint="eastAsia"/>
          <w:sz w:val="27"/>
          <w:szCs w:val="27"/>
        </w:rPr>
        <w:t>順勢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走</w:t>
      </w:r>
      <w:r w:rsidR="008173F3">
        <w:rPr>
          <w:rFonts w:ascii="標楷體" w:eastAsia="標楷體" w:hAnsi="標楷體" w:hint="eastAsia"/>
          <w:sz w:val="27"/>
          <w:szCs w:val="27"/>
        </w:rPr>
        <w:t>升</w:t>
      </w:r>
      <w:r w:rsidR="007C28A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82763678"/>
      <w:r w:rsidR="00B10DB6" w:rsidRPr="00CD6C92">
        <w:rPr>
          <w:rFonts w:ascii="標楷體" w:eastAsia="標楷體" w:hAnsi="標楷體" w:hint="eastAsia"/>
          <w:sz w:val="27"/>
          <w:szCs w:val="27"/>
        </w:rPr>
        <w:t>週末前</w:t>
      </w:r>
      <w:bookmarkEnd w:id="1"/>
      <w:r w:rsidR="00540612" w:rsidRPr="00CD6C92">
        <w:rPr>
          <w:rFonts w:ascii="標楷體" w:eastAsia="標楷體" w:hAnsi="標楷體" w:hint="eastAsia"/>
          <w:sz w:val="27"/>
          <w:szCs w:val="27"/>
        </w:rPr>
        <w:t>集保公布上交易日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30天期自保票上交易日平均利率0.281%</w:t>
      </w:r>
      <w:r w:rsidR="008838ED">
        <w:rPr>
          <w:rFonts w:ascii="標楷體" w:eastAsia="標楷體" w:hAnsi="標楷體" w:hint="eastAsia"/>
          <w:sz w:val="27"/>
          <w:szCs w:val="27"/>
        </w:rPr>
        <w:t>，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創一年高點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。</w:t>
      </w:r>
      <w:r w:rsidR="002873BD" w:rsidRPr="002873BD">
        <w:rPr>
          <w:rFonts w:ascii="標楷體" w:eastAsia="標楷體" w:hAnsi="標楷體" w:hint="eastAsia"/>
          <w:sz w:val="27"/>
          <w:szCs w:val="27"/>
        </w:rPr>
        <w:t>上週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30天期票券次級利率成交在0.15%~0.26%；拆款利率在0.20%~0.24%區間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437F15">
        <w:rPr>
          <w:rFonts w:ascii="標楷體" w:eastAsia="標楷體" w:hAnsi="標楷體" w:hint="eastAsia"/>
          <w:sz w:val="27"/>
          <w:szCs w:val="27"/>
        </w:rPr>
        <w:t>，</w:t>
      </w:r>
      <w:r w:rsidR="003522F7" w:rsidRPr="00461B06">
        <w:rPr>
          <w:rFonts w:ascii="標楷體" w:eastAsia="標楷體" w:hAnsi="標楷體" w:hint="eastAsia"/>
          <w:sz w:val="27"/>
          <w:szCs w:val="27"/>
        </w:rPr>
        <w:t>上週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台股重挫，熱錢出走潮方興未艾，新台幣匯率連四貶，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週五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以27.882元作收，貶值1.6分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，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下探一個月低點。外資連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四</w:t>
      </w:r>
      <w:r w:rsidR="00461B06" w:rsidRPr="00461B06">
        <w:rPr>
          <w:rFonts w:ascii="標楷體" w:eastAsia="標楷體" w:hAnsi="標楷體" w:hint="eastAsia"/>
          <w:sz w:val="27"/>
          <w:szCs w:val="27"/>
        </w:rPr>
        <w:t>天賣股匯出，估計累計匯出規模超過20億美元；相較於外資在匯市搶買美元匯出，因適逢季底，出口商也積極拋售美元，雙方形成對作，匯市交投熱絡，</w:t>
      </w:r>
      <w:r w:rsidR="00AB0BB8" w:rsidRPr="00461B06">
        <w:rPr>
          <w:rFonts w:ascii="標楷體" w:eastAsia="標楷體" w:hAnsi="標楷體" w:hint="eastAsia"/>
          <w:sz w:val="27"/>
          <w:szCs w:val="27"/>
        </w:rPr>
        <w:t>新台幣</w:t>
      </w:r>
      <w:r w:rsidR="00942641" w:rsidRPr="00461B06">
        <w:rPr>
          <w:rFonts w:ascii="標楷體" w:eastAsia="標楷體" w:hAnsi="標楷體" w:hint="eastAsia"/>
          <w:sz w:val="27"/>
          <w:szCs w:val="27"/>
        </w:rPr>
        <w:t>兌美元</w:t>
      </w:r>
      <w:r w:rsidR="00D468E5" w:rsidRPr="00461B06">
        <w:rPr>
          <w:rFonts w:ascii="標楷體" w:eastAsia="標楷體" w:hAnsi="標楷體" w:hint="eastAsia"/>
          <w:sz w:val="27"/>
          <w:szCs w:val="27"/>
        </w:rPr>
        <w:t>全週成交區間落在2</w:t>
      </w:r>
      <w:r w:rsidR="00D468E5" w:rsidRPr="00461B06">
        <w:rPr>
          <w:rFonts w:ascii="標楷體" w:eastAsia="標楷體" w:hAnsi="標楷體"/>
          <w:sz w:val="27"/>
          <w:szCs w:val="27"/>
        </w:rPr>
        <w:t>7</w:t>
      </w:r>
      <w:r w:rsidR="00D468E5" w:rsidRPr="00461B06">
        <w:rPr>
          <w:rFonts w:ascii="標楷體" w:eastAsia="標楷體" w:hAnsi="標楷體" w:hint="eastAsia"/>
          <w:sz w:val="27"/>
          <w:szCs w:val="27"/>
        </w:rPr>
        <w:t>.</w:t>
      </w:r>
      <w:r w:rsidR="001D27F8" w:rsidRPr="00461B06">
        <w:rPr>
          <w:rFonts w:ascii="標楷體" w:eastAsia="標楷體" w:hAnsi="標楷體" w:hint="eastAsia"/>
          <w:sz w:val="27"/>
          <w:szCs w:val="27"/>
        </w:rPr>
        <w:t>6</w:t>
      </w:r>
      <w:r w:rsidR="00461B06">
        <w:rPr>
          <w:rFonts w:ascii="標楷體" w:eastAsia="標楷體" w:hAnsi="標楷體" w:hint="eastAsia"/>
          <w:sz w:val="27"/>
          <w:szCs w:val="27"/>
        </w:rPr>
        <w:t>75</w:t>
      </w:r>
      <w:r w:rsidR="00D468E5" w:rsidRPr="00461B06">
        <w:rPr>
          <w:rFonts w:ascii="標楷體" w:eastAsia="標楷體" w:hAnsi="標楷體" w:hint="eastAsia"/>
          <w:sz w:val="27"/>
          <w:szCs w:val="27"/>
        </w:rPr>
        <w:t>~2</w:t>
      </w:r>
      <w:r w:rsidR="00A86EB8" w:rsidRPr="00461B06">
        <w:rPr>
          <w:rFonts w:ascii="標楷體" w:eastAsia="標楷體" w:hAnsi="標楷體"/>
          <w:sz w:val="27"/>
          <w:szCs w:val="27"/>
        </w:rPr>
        <w:t>7</w:t>
      </w:r>
      <w:r w:rsidR="00877AE0" w:rsidRPr="00461B06">
        <w:rPr>
          <w:rFonts w:ascii="標楷體" w:eastAsia="標楷體" w:hAnsi="標楷體" w:hint="eastAsia"/>
          <w:sz w:val="27"/>
          <w:szCs w:val="27"/>
        </w:rPr>
        <w:t>.</w:t>
      </w:r>
      <w:r w:rsidR="000134CB" w:rsidRPr="00461B06">
        <w:rPr>
          <w:rFonts w:ascii="標楷體" w:eastAsia="標楷體" w:hAnsi="標楷體" w:hint="eastAsia"/>
          <w:sz w:val="27"/>
          <w:szCs w:val="27"/>
        </w:rPr>
        <w:t>8</w:t>
      </w:r>
      <w:r w:rsidR="00461B06">
        <w:rPr>
          <w:rFonts w:ascii="標楷體" w:eastAsia="標楷體" w:hAnsi="標楷體" w:hint="eastAsia"/>
          <w:sz w:val="27"/>
          <w:szCs w:val="27"/>
        </w:rPr>
        <w:t>8</w:t>
      </w:r>
      <w:r w:rsidR="000134CB" w:rsidRPr="00461B06">
        <w:rPr>
          <w:rFonts w:ascii="標楷體" w:eastAsia="標楷體" w:hAnsi="標楷體" w:hint="eastAsia"/>
          <w:sz w:val="27"/>
          <w:szCs w:val="27"/>
        </w:rPr>
        <w:t>2</w:t>
      </w:r>
      <w:r w:rsidR="00D468E5" w:rsidRPr="00461B06">
        <w:rPr>
          <w:rFonts w:ascii="標楷體" w:eastAsia="標楷體" w:hAnsi="標楷體" w:hint="eastAsia"/>
          <w:sz w:val="27"/>
          <w:szCs w:val="27"/>
        </w:rPr>
        <w:t>。</w:t>
      </w: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1121F2D2" w14:textId="63F6D05E" w:rsidR="00F82503" w:rsidRPr="0024487F" w:rsidRDefault="001B2E47" w:rsidP="000E128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12901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C348BF" w:rsidRPr="00CB4DC6">
        <w:rPr>
          <w:rFonts w:ascii="標楷體" w:eastAsia="標楷體" w:hAnsi="標楷體" w:hint="eastAsia"/>
          <w:sz w:val="27"/>
          <w:szCs w:val="27"/>
        </w:rPr>
        <w:t>1</w:t>
      </w:r>
      <w:r w:rsidR="005C5A82" w:rsidRPr="00CB4DC6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294406" w:rsidRPr="00CB4DC6">
        <w:rPr>
          <w:rFonts w:ascii="標楷體" w:eastAsia="標楷體" w:hAnsi="標楷體" w:cs="Arial"/>
          <w:sz w:val="27"/>
          <w:szCs w:val="27"/>
        </w:rPr>
        <w:t>9,</w:t>
      </w:r>
      <w:r w:rsidR="00CB4DC6" w:rsidRPr="00CB4DC6">
        <w:rPr>
          <w:rFonts w:ascii="標楷體" w:eastAsia="標楷體" w:hAnsi="標楷體" w:cs="Arial" w:hint="eastAsia"/>
          <w:sz w:val="27"/>
          <w:szCs w:val="27"/>
        </w:rPr>
        <w:t>162.75</w:t>
      </w:r>
      <w:r w:rsidRPr="00AE040D">
        <w:rPr>
          <w:rFonts w:ascii="標楷體" w:eastAsia="標楷體" w:hAnsi="標楷體" w:hint="eastAsia"/>
          <w:sz w:val="27"/>
          <w:szCs w:val="27"/>
        </w:rPr>
        <w:t>億元</w:t>
      </w:r>
      <w:bookmarkEnd w:id="8"/>
      <w:r w:rsidRPr="000B595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9" w:name="_Hlk80948574"/>
      <w:bookmarkStart w:id="10" w:name="_Hlk82766603"/>
      <w:r w:rsidR="000E29F2">
        <w:rPr>
          <w:rFonts w:ascii="標楷體" w:eastAsia="標楷體" w:hAnsi="標楷體" w:hint="eastAsia"/>
          <w:sz w:val="27"/>
          <w:szCs w:val="27"/>
        </w:rPr>
        <w:t>觀察</w:t>
      </w:r>
      <w:bookmarkEnd w:id="9"/>
      <w:bookmarkEnd w:id="10"/>
      <w:r w:rsidR="008838ED" w:rsidRPr="008838ED">
        <w:rPr>
          <w:rFonts w:ascii="標楷體" w:eastAsia="標楷體" w:hAnsi="標楷體" w:hint="eastAsia"/>
          <w:sz w:val="27"/>
          <w:szCs w:val="27"/>
        </w:rPr>
        <w:t>上週五央行標售364天期存單，其得標加權平均利率0.26%，連七升並創去年9月以來最高，於週一發行交割，而在月初進入新提存期整體市場恢復寬鬆基調後，預期短率將逐步浮現回軟空間。交易部操作上，將視市況適當調降利率報價，並優先成交市場便宜短錢，藉以降低公司資金成本，擴大養券利差。</w:t>
      </w:r>
      <w:r w:rsidR="00744F33" w:rsidRPr="000B5951">
        <w:rPr>
          <w:rFonts w:ascii="標楷體" w:eastAsia="標楷體" w:hAnsi="標楷體" w:hint="eastAsia"/>
          <w:sz w:val="27"/>
          <w:szCs w:val="27"/>
        </w:rPr>
        <w:t>匯率方面，</w:t>
      </w:r>
      <w:r w:rsidR="00461B06" w:rsidRPr="0024487F">
        <w:rPr>
          <w:rFonts w:ascii="標楷體" w:eastAsia="標楷體" w:hAnsi="標楷體" w:hint="eastAsia"/>
          <w:sz w:val="27"/>
          <w:szCs w:val="27"/>
        </w:rPr>
        <w:t>今年以來蟬聯「最強亞幣」的新台幣，第4季能否維持強勢，央行總裁楊金龍表示，有兩大觀察重點，包括美國貨幣政策，以及台灣出口順差「大不大」。近期美國10年期公債走揚，從1.2%上漲至1.5%，受此影響美股大跌，同時也拖累台股下挫，若資金持續流出，就能舒緩新台幣的升值壓力，美國縮減購債規模後，資金可能轉為流出，新台幣匯率升勢有機會暫告段落。</w:t>
      </w:r>
      <w:r w:rsidR="0024487F" w:rsidRPr="0024487F">
        <w:rPr>
          <w:rFonts w:ascii="標楷體" w:eastAsia="標楷體" w:hAnsi="標楷體" w:hint="eastAsia"/>
          <w:sz w:val="27"/>
          <w:szCs w:val="27"/>
        </w:rPr>
        <w:t>美國在宣布縮減購債計畫前，美元將維持強勢，</w:t>
      </w:r>
      <w:r w:rsidR="0024487F" w:rsidRPr="0024487F">
        <w:rPr>
          <w:rFonts w:ascii="標楷體" w:eastAsia="標楷體" w:hAnsi="標楷體" w:hint="eastAsia"/>
          <w:sz w:val="27"/>
          <w:szCs w:val="27"/>
        </w:rPr>
        <w:t>然而</w:t>
      </w:r>
      <w:r w:rsidR="0024487F" w:rsidRPr="0024487F">
        <w:rPr>
          <w:rFonts w:ascii="標楷體" w:eastAsia="標楷體" w:hAnsi="標楷體" w:hint="eastAsia"/>
          <w:sz w:val="27"/>
          <w:szCs w:val="27"/>
        </w:rPr>
        <w:t>縮減購債計畫公布後，美元是強是弱還很難說，因為利空出盡，反而容易促使美元反向走貶</w:t>
      </w:r>
      <w:r w:rsidR="00052A56" w:rsidRPr="0024487F">
        <w:rPr>
          <w:rFonts w:ascii="標楷體" w:eastAsia="標楷體" w:hAnsi="標楷體" w:hint="eastAsia"/>
          <w:sz w:val="27"/>
          <w:szCs w:val="27"/>
        </w:rPr>
        <w:t>。</w:t>
      </w:r>
      <w:r w:rsidR="00935FC1" w:rsidRPr="0024487F">
        <w:rPr>
          <w:rFonts w:ascii="標楷體" w:eastAsia="標楷體" w:hAnsi="標楷體" w:hint="eastAsia"/>
          <w:sz w:val="27"/>
          <w:szCs w:val="27"/>
        </w:rPr>
        <w:t>預料後續新台幣兌美元表現，仍要</w:t>
      </w:r>
      <w:r w:rsidR="00C3356C" w:rsidRPr="0024487F">
        <w:rPr>
          <w:rFonts w:ascii="標楷體" w:eastAsia="標楷體" w:hAnsi="標楷體" w:hint="eastAsia"/>
          <w:sz w:val="27"/>
          <w:szCs w:val="27"/>
        </w:rPr>
        <w:t>視</w:t>
      </w:r>
      <w:r w:rsidR="00935FC1" w:rsidRPr="0024487F">
        <w:rPr>
          <w:rFonts w:ascii="標楷體" w:eastAsia="標楷體" w:hAnsi="標楷體" w:hint="eastAsia"/>
          <w:sz w:val="27"/>
          <w:szCs w:val="27"/>
        </w:rPr>
        <w:t>外資動向與美元走勢而定。</w:t>
      </w:r>
    </w:p>
    <w:p w14:paraId="1F730BE3" w14:textId="049DD745" w:rsidR="00982FCC" w:rsidRDefault="00982FCC" w:rsidP="000E1289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A443999" w14:textId="77777777" w:rsidR="002F50A4" w:rsidRDefault="001B2E47" w:rsidP="000E1289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0E1289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41343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491FE81B" w:rsidR="00E41343" w:rsidRPr="003327B5" w:rsidRDefault="008173F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E41343"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5DAE510A" w:rsidR="00E41343" w:rsidRPr="00570B37" w:rsidRDefault="008173F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1,877.5</w:t>
            </w:r>
            <w:r w:rsidR="00E41343" w:rsidRPr="00570B3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41343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07E0429B" w:rsidR="00E41343" w:rsidRPr="003327B5" w:rsidRDefault="008173F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E41343"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0A1C255E" w:rsidR="00E41343" w:rsidRPr="00570B37" w:rsidRDefault="008173F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8,274.25</w:t>
            </w:r>
          </w:p>
        </w:tc>
      </w:tr>
      <w:tr w:rsidR="00E41343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04FFF53F" w:rsidR="00E41343" w:rsidRPr="003327B5" w:rsidRDefault="008173F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E41343"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2DE6EF2C" w:rsidR="00E41343" w:rsidRPr="00570B37" w:rsidRDefault="008173F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2,814.50</w:t>
            </w:r>
          </w:p>
        </w:tc>
      </w:tr>
      <w:tr w:rsidR="00E41343" w:rsidRPr="000B5951" w14:paraId="7E65DBC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25B" w14:textId="74D38C61" w:rsidR="00E41343" w:rsidRPr="003327B5" w:rsidRDefault="008173F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E41343"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DFA" w14:textId="1700F454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F65" w14:textId="3D539125" w:rsidR="00E41343" w:rsidRPr="00570B37" w:rsidRDefault="008173F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3,517.00</w:t>
            </w:r>
          </w:p>
        </w:tc>
      </w:tr>
      <w:tr w:rsidR="003327B5" w:rsidRPr="000B5951" w14:paraId="7F0BCD54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8B8" w14:textId="67737720" w:rsidR="003327B5" w:rsidRPr="003327B5" w:rsidRDefault="003327B5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10/0</w:t>
            </w:r>
            <w:r w:rsidR="008173F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433" w14:textId="5049A159" w:rsidR="003327B5" w:rsidRPr="003327B5" w:rsidRDefault="003327B5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BB2" w14:textId="68B26FDD" w:rsidR="003327B5" w:rsidRPr="00570B37" w:rsidRDefault="008173F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2,679.50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5E629C4C" w:rsidR="000127AD" w:rsidRPr="00570B37" w:rsidRDefault="000B5951" w:rsidP="000E1289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570B37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8816EE">
              <w:rPr>
                <w:rFonts w:ascii="標楷體" w:eastAsia="標楷體" w:hAnsi="標楷體" w:cs="Arial"/>
                <w:sz w:val="27"/>
                <w:szCs w:val="27"/>
              </w:rPr>
              <w:t>9</w:t>
            </w:r>
            <w:r w:rsidRPr="00570B37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8173F3">
              <w:rPr>
                <w:rFonts w:ascii="標楷體" w:eastAsia="標楷體" w:hAnsi="標楷體" w:cs="Arial" w:hint="eastAsia"/>
                <w:sz w:val="27"/>
                <w:szCs w:val="27"/>
              </w:rPr>
              <w:t>162.75</w:t>
            </w:r>
          </w:p>
        </w:tc>
      </w:tr>
    </w:tbl>
    <w:p w14:paraId="7412C5DB" w14:textId="77777777" w:rsidR="001B2E47" w:rsidRDefault="001B2E47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08848717" w14:textId="7A947D15" w:rsidR="00053818" w:rsidRPr="0024487F" w:rsidRDefault="001B2E47" w:rsidP="00BD691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25520AB0" w14:textId="100C8C05" w:rsidR="00053818" w:rsidRPr="00053818" w:rsidRDefault="00053818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053818" w:rsidRPr="00053818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6B6" w14:textId="77777777" w:rsidR="001401DB" w:rsidRDefault="001401DB" w:rsidP="00FC15B9">
      <w:r>
        <w:separator/>
      </w:r>
    </w:p>
  </w:endnote>
  <w:endnote w:type="continuationSeparator" w:id="0">
    <w:p w14:paraId="7483F065" w14:textId="77777777" w:rsidR="001401DB" w:rsidRDefault="001401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83C" w14:textId="77777777" w:rsidR="001401DB" w:rsidRDefault="001401DB" w:rsidP="00FC15B9">
      <w:r>
        <w:separator/>
      </w:r>
    </w:p>
  </w:footnote>
  <w:footnote w:type="continuationSeparator" w:id="0">
    <w:p w14:paraId="7C8131DD" w14:textId="77777777" w:rsidR="001401DB" w:rsidRDefault="001401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4B3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1ED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6CDB33"/>
  <w15:docId w15:val="{4FB2E361-102E-4B97-B2DE-9C7A741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908</Characters>
  <Application>Microsoft Office Word</Application>
  <DocSecurity>0</DocSecurity>
  <Lines>7</Lines>
  <Paragraphs>2</Paragraphs>
  <ScaleCrop>false</ScaleCrop>
  <Company>大中票券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股份有限公司 大中票券</cp:lastModifiedBy>
  <cp:revision>5</cp:revision>
  <cp:lastPrinted>2021-09-17T03:19:00Z</cp:lastPrinted>
  <dcterms:created xsi:type="dcterms:W3CDTF">2021-10-01T07:14:00Z</dcterms:created>
  <dcterms:modified xsi:type="dcterms:W3CDTF">2021-10-01T08:43:00Z</dcterms:modified>
</cp:coreProperties>
</file>