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00905C2" w14:textId="7D5D11CB" w:rsidR="00585BEF" w:rsidRPr="009A03A4" w:rsidRDefault="001B2E47" w:rsidP="0092680D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F466AC" w:rsidRPr="00E975D9">
        <w:rPr>
          <w:rFonts w:ascii="標楷體" w:eastAsia="標楷體" w:hAnsi="標楷體"/>
          <w:sz w:val="27"/>
          <w:szCs w:val="27"/>
        </w:rPr>
        <w:t>2</w:t>
      </w:r>
      <w:r w:rsidR="00F466AC" w:rsidRPr="00E975D9">
        <w:rPr>
          <w:rFonts w:ascii="標楷體" w:eastAsia="標楷體" w:hAnsi="標楷體" w:cs="Arial" w:hint="eastAsia"/>
          <w:sz w:val="27"/>
          <w:szCs w:val="27"/>
        </w:rPr>
        <w:t>兆</w:t>
      </w:r>
      <w:r w:rsidR="00F466AC" w:rsidRPr="00E975D9">
        <w:rPr>
          <w:rFonts w:ascii="標楷體" w:eastAsia="標楷體" w:hAnsi="標楷體" w:cs="Arial"/>
          <w:sz w:val="27"/>
          <w:szCs w:val="27"/>
        </w:rPr>
        <w:t>1,064.25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1E09ED" w:rsidRPr="005A4479">
        <w:rPr>
          <w:rFonts w:ascii="標楷體" w:eastAsia="標楷體" w:hAnsi="標楷體" w:hint="eastAsia"/>
          <w:sz w:val="27"/>
          <w:szCs w:val="27"/>
        </w:rPr>
        <w:t>觀察</w:t>
      </w:r>
      <w:r w:rsidR="006C0E33" w:rsidRPr="005A4479">
        <w:rPr>
          <w:rFonts w:ascii="標楷體" w:eastAsia="標楷體" w:hAnsi="標楷體" w:hint="eastAsia"/>
          <w:sz w:val="27"/>
          <w:szCs w:val="27"/>
        </w:rPr>
        <w:t>上週</w:t>
      </w:r>
      <w:r w:rsidR="00B41499" w:rsidRPr="00B41499">
        <w:rPr>
          <w:rFonts w:ascii="標楷體" w:eastAsia="標楷體" w:hAnsi="標楷體" w:hint="eastAsia"/>
          <w:sz w:val="27"/>
          <w:szCs w:val="27"/>
        </w:rPr>
        <w:t>由於企業客戶用錢的不確定性，加上要提前為農曆年長假回補準備金積數，銀行間調度仍謹慎為上，利率維持在近日區間。集保公布上一交易日30天期自保票上日平均利率續升至0.330%。30天期票券次級利率成交在0.25%~0.33%；拆款利率在0.22%~0.33%區間</w:t>
      </w:r>
      <w:r w:rsidR="00FA3787" w:rsidRPr="00FA3787">
        <w:rPr>
          <w:rFonts w:ascii="標楷體" w:eastAsia="標楷體" w:hAnsi="標楷體" w:hint="eastAsia"/>
          <w:sz w:val="27"/>
          <w:szCs w:val="27"/>
        </w:rPr>
        <w:t>。</w:t>
      </w:r>
      <w:r w:rsidRPr="0070660F">
        <w:rPr>
          <w:rFonts w:ascii="標楷體" w:eastAsia="標楷體" w:hAnsi="標楷體" w:hint="eastAsia"/>
          <w:sz w:val="27"/>
          <w:szCs w:val="27"/>
        </w:rPr>
        <w:t>匯率方面</w:t>
      </w:r>
      <w:r w:rsidRPr="0007339C">
        <w:rPr>
          <w:rFonts w:ascii="標楷體" w:eastAsia="標楷體" w:hAnsi="標楷體" w:hint="eastAsia"/>
          <w:sz w:val="27"/>
          <w:szCs w:val="27"/>
        </w:rPr>
        <w:t>，</w:t>
      </w:r>
      <w:r w:rsidR="00F17A8B" w:rsidRPr="00585BEF">
        <w:rPr>
          <w:rFonts w:ascii="標楷體" w:eastAsia="標楷體" w:hAnsi="標楷體" w:hint="eastAsia"/>
          <w:sz w:val="27"/>
          <w:szCs w:val="27"/>
        </w:rPr>
        <w:t>上週</w:t>
      </w:r>
      <w:r w:rsidR="00FC358F">
        <w:rPr>
          <w:rFonts w:ascii="標楷體" w:eastAsia="標楷體" w:hAnsi="標楷體" w:hint="eastAsia"/>
          <w:sz w:val="27"/>
          <w:szCs w:val="27"/>
        </w:rPr>
        <w:t>由於</w:t>
      </w:r>
      <w:r w:rsidR="00271C93" w:rsidRPr="00271C93">
        <w:rPr>
          <w:rFonts w:ascii="標楷體" w:eastAsia="標楷體" w:hAnsi="標楷體" w:hint="eastAsia"/>
          <w:sz w:val="27"/>
          <w:szCs w:val="27"/>
        </w:rPr>
        <w:t>外資大逃殺，台北股匯市上演股匯雙殺。</w:t>
      </w:r>
      <w:r w:rsidR="00271C93">
        <w:rPr>
          <w:rFonts w:ascii="標楷體" w:eastAsia="標楷體" w:hAnsi="標楷體" w:hint="eastAsia"/>
          <w:sz w:val="27"/>
          <w:szCs w:val="27"/>
        </w:rPr>
        <w:t>上週五</w:t>
      </w:r>
      <w:r w:rsidR="00271C93" w:rsidRPr="00271C93">
        <w:rPr>
          <w:rFonts w:ascii="標楷體" w:eastAsia="標楷體" w:hAnsi="標楷體" w:hint="eastAsia"/>
          <w:sz w:val="27"/>
          <w:szCs w:val="27"/>
        </w:rPr>
        <w:t>盤中一度重貶近1角，終場新台幣以貶值6.6分收在27.702元，匯價創近一個月新低，總成交量爆出26.8億美元天量，為近兩年最大</w:t>
      </w:r>
      <w:r w:rsidR="00271C93">
        <w:rPr>
          <w:rFonts w:ascii="標楷體" w:eastAsia="標楷體" w:hAnsi="標楷體" w:hint="eastAsia"/>
          <w:sz w:val="27"/>
          <w:szCs w:val="27"/>
        </w:rPr>
        <w:t>，</w:t>
      </w:r>
      <w:r w:rsidR="00271C93" w:rsidRPr="00271C93">
        <w:rPr>
          <w:rFonts w:ascii="標楷體" w:eastAsia="標楷體" w:hAnsi="標楷體" w:hint="eastAsia"/>
          <w:sz w:val="27"/>
          <w:szCs w:val="27"/>
        </w:rPr>
        <w:t>在出口商開始進場撿便宜、積極拋匯，土洋對作下，最終收斂新台幣貶值幅度</w:t>
      </w:r>
      <w:r w:rsidR="00A854A8" w:rsidRPr="00A854A8">
        <w:rPr>
          <w:rFonts w:ascii="標楷體" w:eastAsia="標楷體" w:hAnsi="標楷體" w:hint="eastAsia"/>
          <w:sz w:val="27"/>
          <w:szCs w:val="27"/>
        </w:rPr>
        <w:t>。</w:t>
      </w:r>
      <w:r w:rsidR="00EA2943" w:rsidRPr="00EA2943">
        <w:rPr>
          <w:rFonts w:ascii="標楷體" w:eastAsia="標楷體" w:hAnsi="標楷體" w:hint="eastAsia"/>
          <w:sz w:val="27"/>
          <w:szCs w:val="27"/>
        </w:rPr>
        <w:t>全週成交區間落在</w:t>
      </w:r>
      <w:r w:rsidR="00EA2943" w:rsidRPr="00EF7C1B">
        <w:rPr>
          <w:rFonts w:ascii="標楷體" w:eastAsia="標楷體" w:hAnsi="標楷體" w:hint="eastAsia"/>
          <w:sz w:val="27"/>
          <w:szCs w:val="27"/>
        </w:rPr>
        <w:t>27.</w:t>
      </w:r>
      <w:r w:rsidR="00271C93">
        <w:rPr>
          <w:rFonts w:ascii="標楷體" w:eastAsia="標楷體" w:hAnsi="標楷體"/>
          <w:sz w:val="27"/>
          <w:szCs w:val="27"/>
        </w:rPr>
        <w:t>674</w:t>
      </w:r>
      <w:r w:rsidR="00EA2943" w:rsidRPr="00EF7C1B">
        <w:rPr>
          <w:rFonts w:ascii="標楷體" w:eastAsia="標楷體" w:hAnsi="標楷體" w:hint="eastAsia"/>
          <w:sz w:val="27"/>
          <w:szCs w:val="27"/>
        </w:rPr>
        <w:t>~27.</w:t>
      </w:r>
      <w:r w:rsidR="00271C93">
        <w:rPr>
          <w:rFonts w:ascii="標楷體" w:eastAsia="標楷體" w:hAnsi="標楷體"/>
          <w:sz w:val="27"/>
          <w:szCs w:val="27"/>
        </w:rPr>
        <w:t>895</w:t>
      </w:r>
      <w:r w:rsidR="00EA2943" w:rsidRPr="00EF7C1B">
        <w:rPr>
          <w:rFonts w:ascii="標楷體" w:eastAsia="標楷體" w:hAnsi="標楷體" w:hint="eastAsia"/>
          <w:sz w:val="27"/>
          <w:szCs w:val="27"/>
        </w:rPr>
        <w:t>。</w:t>
      </w:r>
    </w:p>
    <w:p w14:paraId="7ED68A70" w14:textId="77777777" w:rsidR="00585BEF" w:rsidRPr="00A56D14" w:rsidRDefault="00585BEF" w:rsidP="0092680D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4DC064A6" w14:textId="16CCD3A1" w:rsidR="00922F55" w:rsidRDefault="001B2E47" w:rsidP="003A1549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0A28EC">
        <w:rPr>
          <w:rFonts w:ascii="標楷體" w:eastAsia="標楷體" w:hAnsi="標楷體" w:hint="eastAsia"/>
          <w:sz w:val="27"/>
          <w:szCs w:val="27"/>
        </w:rPr>
        <w:t>期</w:t>
      </w:r>
      <w:bookmarkStart w:id="2" w:name="_Hlk80695195"/>
      <w:r w:rsidR="00F466AC">
        <w:rPr>
          <w:rFonts w:ascii="標楷體" w:eastAsia="標楷體" w:hAnsi="標楷體"/>
          <w:sz w:val="27"/>
          <w:szCs w:val="27"/>
        </w:rPr>
        <w:t>1</w:t>
      </w:r>
      <w:r w:rsidR="00FA71FA" w:rsidRPr="00E975D9">
        <w:rPr>
          <w:rFonts w:ascii="標楷體" w:eastAsia="標楷體" w:hAnsi="標楷體" w:cs="Arial" w:hint="eastAsia"/>
          <w:sz w:val="27"/>
          <w:szCs w:val="27"/>
        </w:rPr>
        <w:t>兆</w:t>
      </w:r>
      <w:r w:rsidR="00F466AC">
        <w:rPr>
          <w:rFonts w:ascii="標楷體" w:eastAsia="標楷體" w:hAnsi="標楷體" w:cs="Arial" w:hint="eastAsia"/>
          <w:sz w:val="27"/>
          <w:szCs w:val="27"/>
        </w:rPr>
        <w:t>7</w:t>
      </w:r>
      <w:r w:rsidR="00F466AC">
        <w:rPr>
          <w:rFonts w:ascii="標楷體" w:eastAsia="標楷體" w:hAnsi="標楷體" w:cs="Arial"/>
          <w:sz w:val="27"/>
          <w:szCs w:val="27"/>
        </w:rPr>
        <w:t>,198.6</w:t>
      </w:r>
      <w:r w:rsidRPr="00E975D9">
        <w:rPr>
          <w:rFonts w:ascii="標楷體" w:eastAsia="標楷體" w:hAnsi="標楷體" w:hint="eastAsia"/>
          <w:sz w:val="27"/>
          <w:szCs w:val="27"/>
        </w:rPr>
        <w:t>億</w:t>
      </w:r>
      <w:r w:rsidRPr="000A28EC">
        <w:rPr>
          <w:rFonts w:ascii="標楷體" w:eastAsia="標楷體" w:hAnsi="標楷體" w:hint="eastAsia"/>
          <w:sz w:val="27"/>
          <w:szCs w:val="27"/>
        </w:rPr>
        <w:t>元</w:t>
      </w:r>
      <w:bookmarkEnd w:id="2"/>
      <w:r w:rsidRPr="000A28E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3" w:name="_Hlk85792628"/>
      <w:r w:rsidR="00230299" w:rsidRPr="00230299">
        <w:rPr>
          <w:rFonts w:ascii="標楷體" w:eastAsia="標楷體" w:hAnsi="標楷體" w:hint="eastAsia"/>
          <w:sz w:val="27"/>
          <w:szCs w:val="27"/>
        </w:rPr>
        <w:t>統計本週存單到期量不若上週，挹注市場寬鬆力道相對</w:t>
      </w:r>
      <w:r w:rsidR="00230299">
        <w:rPr>
          <w:rFonts w:ascii="標楷體" w:eastAsia="標楷體" w:hAnsi="標楷體" w:hint="eastAsia"/>
          <w:sz w:val="27"/>
          <w:szCs w:val="27"/>
        </w:rPr>
        <w:t>有限</w:t>
      </w:r>
      <w:r w:rsidR="003649BD" w:rsidRPr="009A663A">
        <w:rPr>
          <w:rFonts w:ascii="標楷體" w:eastAsia="標楷體" w:hAnsi="標楷體" w:hint="eastAsia"/>
          <w:sz w:val="27"/>
          <w:szCs w:val="27"/>
        </w:rPr>
        <w:t>，</w:t>
      </w:r>
      <w:r w:rsidR="00230299" w:rsidRPr="00230299">
        <w:rPr>
          <w:rFonts w:ascii="標楷體" w:eastAsia="標楷體" w:hAnsi="標楷體" w:hint="eastAsia"/>
          <w:sz w:val="27"/>
          <w:szCs w:val="27"/>
        </w:rPr>
        <w:t>依舊是各家資金不均的情況，加上這一、兩天為農曆年前的發票量高峰，不過銀行間整體買氣仍在，銀行之間跨月拆款陸續增加，利率持穩不變。交易部操作上，將優先爭取長天期客戶資金，分散成交落至農曆年後，藉以兼顧降低公司農曆年前調度風險。</w:t>
      </w:r>
      <w:r w:rsidR="000554CA" w:rsidRPr="009A663A">
        <w:rPr>
          <w:rFonts w:ascii="標楷體" w:eastAsia="標楷體" w:hAnsi="標楷體" w:hint="eastAsia"/>
          <w:sz w:val="27"/>
          <w:szCs w:val="27"/>
        </w:rPr>
        <w:t>。</w:t>
      </w:r>
      <w:bookmarkEnd w:id="3"/>
      <w:r w:rsidR="00744F33" w:rsidRPr="00627820">
        <w:rPr>
          <w:rFonts w:ascii="標楷體" w:eastAsia="標楷體" w:hAnsi="標楷體" w:hint="eastAsia"/>
          <w:sz w:val="27"/>
          <w:szCs w:val="27"/>
        </w:rPr>
        <w:t>匯率方面</w:t>
      </w:r>
      <w:r w:rsidR="00744F33" w:rsidRPr="00690692">
        <w:rPr>
          <w:rFonts w:ascii="標楷體" w:eastAsia="標楷體" w:hAnsi="標楷體" w:hint="eastAsia"/>
          <w:sz w:val="27"/>
          <w:szCs w:val="27"/>
        </w:rPr>
        <w:t>，</w:t>
      </w:r>
      <w:r w:rsidR="00271C93" w:rsidRPr="00271C93">
        <w:rPr>
          <w:rFonts w:ascii="標楷體" w:eastAsia="標楷體" w:hAnsi="標楷體" w:hint="eastAsia"/>
          <w:sz w:val="27"/>
          <w:szCs w:val="27"/>
        </w:rPr>
        <w:t>Fed將在</w:t>
      </w:r>
      <w:r w:rsidR="00271C93">
        <w:rPr>
          <w:rFonts w:ascii="標楷體" w:eastAsia="標楷體" w:hAnsi="標楷體" w:hint="eastAsia"/>
          <w:sz w:val="27"/>
          <w:szCs w:val="27"/>
        </w:rPr>
        <w:t>本</w:t>
      </w:r>
      <w:r w:rsidR="00271C93" w:rsidRPr="00271C93">
        <w:rPr>
          <w:rFonts w:ascii="標楷體" w:eastAsia="標楷體" w:hAnsi="標楷體" w:hint="eastAsia"/>
          <w:sz w:val="27"/>
          <w:szCs w:val="27"/>
        </w:rPr>
        <w:t>周開會，此前官員談話偏向鷹派，美股震盪，科技股首當其衝，台股難逃跟跌命運，</w:t>
      </w:r>
      <w:r w:rsidR="00B41499" w:rsidRPr="00B41499">
        <w:rPr>
          <w:rFonts w:ascii="標楷體" w:eastAsia="標楷體" w:hAnsi="標楷體" w:hint="eastAsia"/>
          <w:sz w:val="27"/>
          <w:szCs w:val="27"/>
        </w:rPr>
        <w:t>台灣近期疫情雖較嚴峻，但較韓國病例數仍偏少，加上第三劑疫苗開打，且台灣基本面佳，只是難擋國際金融情勢變化，台股成為外資提款機，</w:t>
      </w:r>
      <w:r w:rsidR="00B41499">
        <w:rPr>
          <w:rFonts w:ascii="標楷體" w:eastAsia="標楷體" w:hAnsi="標楷體" w:hint="eastAsia"/>
          <w:sz w:val="27"/>
          <w:szCs w:val="27"/>
        </w:rPr>
        <w:t>上週</w:t>
      </w:r>
      <w:r w:rsidR="00B41499" w:rsidRPr="00B41499">
        <w:rPr>
          <w:rFonts w:ascii="標楷體" w:eastAsia="標楷體" w:hAnsi="標楷體" w:hint="eastAsia"/>
          <w:sz w:val="27"/>
          <w:szCs w:val="27"/>
        </w:rPr>
        <w:t>貶幅居亞幣之冠。貨幣政策緊縮步調以及時程，將牽動未來國際資金流向，影響全球股匯債市穩定</w:t>
      </w:r>
      <w:r w:rsidR="005346BA" w:rsidRPr="00D10D3D">
        <w:rPr>
          <w:rFonts w:ascii="標楷體" w:eastAsia="標楷體" w:hAnsi="標楷體" w:hint="eastAsia"/>
          <w:sz w:val="27"/>
          <w:szCs w:val="27"/>
        </w:rPr>
        <w:t>，</w:t>
      </w:r>
      <w:r w:rsidR="00B41499">
        <w:rPr>
          <w:rFonts w:ascii="標楷體" w:eastAsia="標楷體" w:hAnsi="標楷體" w:hint="eastAsia"/>
          <w:sz w:val="27"/>
          <w:szCs w:val="27"/>
        </w:rPr>
        <w:t>目前</w:t>
      </w:r>
      <w:r w:rsidR="00B41499" w:rsidRPr="00B41499">
        <w:rPr>
          <w:rFonts w:ascii="標楷體" w:eastAsia="標楷體" w:hAnsi="標楷體" w:hint="eastAsia"/>
          <w:sz w:val="27"/>
          <w:szCs w:val="27"/>
        </w:rPr>
        <w:t>外資持續賣股匯出，外資態度成為未來新台幣表現關鍵，由於台股</w:t>
      </w:r>
      <w:r w:rsidR="00B41499">
        <w:rPr>
          <w:rFonts w:ascii="標楷體" w:eastAsia="標楷體" w:hAnsi="標楷體" w:hint="eastAsia"/>
          <w:sz w:val="27"/>
          <w:szCs w:val="27"/>
        </w:rPr>
        <w:t>本</w:t>
      </w:r>
      <w:r w:rsidR="00B41499" w:rsidRPr="00B41499">
        <w:rPr>
          <w:rFonts w:ascii="標楷體" w:eastAsia="標楷體" w:hAnsi="標楷體" w:hint="eastAsia"/>
          <w:sz w:val="27"/>
          <w:szCs w:val="27"/>
        </w:rPr>
        <w:t>周封關，進入農曆春節年假，假設外資匯出力道減弱，在出口商拋匯需求下，新台幣估將會在27.6到27.7區間震盪</w:t>
      </w:r>
      <w:r w:rsidR="005346BA" w:rsidRPr="00D10D3D">
        <w:rPr>
          <w:rFonts w:ascii="標楷體" w:eastAsia="標楷體" w:hAnsi="標楷體" w:hint="eastAsia"/>
          <w:sz w:val="27"/>
          <w:szCs w:val="27"/>
        </w:rPr>
        <w:t>。</w:t>
      </w:r>
    </w:p>
    <w:p w14:paraId="6FD3DC00" w14:textId="77777777" w:rsidR="00D10D3D" w:rsidRPr="00D10D3D" w:rsidRDefault="00D10D3D" w:rsidP="003A1549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4A2ECE51" w14:textId="77777777" w:rsidR="0025126F" w:rsidRDefault="0025126F" w:rsidP="0025126F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00ADC7F4" w14:textId="77777777" w:rsidR="0025126F" w:rsidRPr="00C56A1B" w:rsidRDefault="0025126F" w:rsidP="0025126F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219858A5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CE8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BC7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8D1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D63FB7" w:rsidRPr="008F6B48" w14:paraId="3EC904CB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4D" w14:textId="02CDE4C6" w:rsidR="00D63FB7" w:rsidRPr="00F97E1E" w:rsidRDefault="00D63FB7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F466AC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9B1" w14:textId="77777777" w:rsidR="00D63FB7" w:rsidRPr="00F97E1E" w:rsidRDefault="00D63FB7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1C6" w14:textId="11425E7F" w:rsidR="00D63FB7" w:rsidRPr="00EC54C3" w:rsidRDefault="00F466AC" w:rsidP="00D63FB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5,094.75</w:t>
            </w:r>
          </w:p>
        </w:tc>
      </w:tr>
      <w:tr w:rsidR="00D63FB7" w:rsidRPr="008F6B48" w14:paraId="28A38B7F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DBF" w14:textId="33F20E0E" w:rsidR="00D63FB7" w:rsidRPr="00F97E1E" w:rsidRDefault="00D63FB7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F466AC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59A" w14:textId="77777777" w:rsidR="00D63FB7" w:rsidRPr="00F97E1E" w:rsidRDefault="00D63FB7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6EB" w14:textId="2481DEB6" w:rsidR="00D63FB7" w:rsidRPr="00EC54C3" w:rsidRDefault="00F466AC" w:rsidP="00D63FB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4</w:t>
            </w:r>
            <w:r>
              <w:rPr>
                <w:rFonts w:ascii="標楷體" w:eastAsia="標楷體" w:hAnsi="標楷體"/>
                <w:color w:val="FF0000"/>
                <w:sz w:val="27"/>
                <w:szCs w:val="27"/>
              </w:rPr>
              <w:t>,473.50</w:t>
            </w:r>
          </w:p>
        </w:tc>
      </w:tr>
      <w:tr w:rsidR="00D63FB7" w:rsidRPr="00B50B47" w14:paraId="6EAD9743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002" w14:textId="481B1EC1" w:rsidR="00D63FB7" w:rsidRPr="00F97E1E" w:rsidRDefault="00D63FB7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F466AC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166" w14:textId="77777777" w:rsidR="00D63FB7" w:rsidRPr="00F97E1E" w:rsidRDefault="00D63FB7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346" w14:textId="429C26F5" w:rsidR="00D63FB7" w:rsidRPr="00EC54C3" w:rsidRDefault="00F466AC" w:rsidP="00D63FB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color w:val="FF0000"/>
                <w:sz w:val="27"/>
                <w:szCs w:val="27"/>
              </w:rPr>
              <w:t>,795.80</w:t>
            </w:r>
          </w:p>
        </w:tc>
      </w:tr>
      <w:tr w:rsidR="00EC54C3" w:rsidRPr="00B50B47" w14:paraId="3BC17BA4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672" w14:textId="313A7F3F" w:rsidR="00EC54C3" w:rsidRPr="00F97E1E" w:rsidRDefault="00EC54C3" w:rsidP="00EC54C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F466AC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5B2" w14:textId="77777777" w:rsidR="00EC54C3" w:rsidRPr="00F97E1E" w:rsidRDefault="00EC54C3" w:rsidP="00EC54C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C92" w14:textId="18F88B09" w:rsidR="00EC54C3" w:rsidRPr="00F93801" w:rsidRDefault="00F466AC" w:rsidP="00EC54C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,749.05</w:t>
            </w:r>
          </w:p>
        </w:tc>
      </w:tr>
      <w:tr w:rsidR="00EC54C3" w:rsidRPr="00A05CB1" w14:paraId="7D8337D6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199" w14:textId="5FA98466" w:rsidR="00EC54C3" w:rsidRPr="00F97E1E" w:rsidRDefault="00EC54C3" w:rsidP="00EC54C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F466AC">
              <w:rPr>
                <w:rFonts w:ascii="標楷體" w:eastAsia="標楷體" w:hAnsi="標楷體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3BD" w14:textId="0F1A4DCC" w:rsidR="00EC54C3" w:rsidRPr="00F97E1E" w:rsidRDefault="00EC54C3" w:rsidP="00EC54C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EEC" w14:textId="653F1E63" w:rsidR="00EC54C3" w:rsidRPr="00F93801" w:rsidRDefault="00F466AC" w:rsidP="00EC54C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,085.50</w:t>
            </w:r>
          </w:p>
        </w:tc>
      </w:tr>
      <w:tr w:rsidR="00F466AC" w:rsidRPr="00A05CB1" w14:paraId="7D0A30E6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4575" w14:textId="3FF599BD" w:rsidR="00F466AC" w:rsidRPr="00F97E1E" w:rsidRDefault="00F466AC" w:rsidP="00F97E1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70A5" w14:textId="4C17BA02" w:rsidR="00F466AC" w:rsidRPr="00F97E1E" w:rsidRDefault="00F466AC" w:rsidP="00F97E1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D4B" w14:textId="43749C69" w:rsidR="00F466AC" w:rsidRPr="00EC54C3" w:rsidRDefault="00F466AC" w:rsidP="00F97E1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17,198.60</w:t>
            </w:r>
          </w:p>
        </w:tc>
      </w:tr>
    </w:tbl>
    <w:p w14:paraId="54F4DE3C" w14:textId="77777777" w:rsidR="0025126F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63FB2C68" w14:textId="4BC4E5AE" w:rsidR="00164951" w:rsidRPr="00D44085" w:rsidRDefault="0025126F" w:rsidP="00A338B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D4408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29B1" w14:textId="77777777" w:rsidR="004543C0" w:rsidRDefault="004543C0" w:rsidP="00FC15B9">
      <w:r>
        <w:separator/>
      </w:r>
    </w:p>
  </w:endnote>
  <w:endnote w:type="continuationSeparator" w:id="0">
    <w:p w14:paraId="0FEF267A" w14:textId="77777777" w:rsidR="004543C0" w:rsidRDefault="004543C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570B" w14:textId="77777777" w:rsidR="004543C0" w:rsidRDefault="004543C0" w:rsidP="00FC15B9">
      <w:r>
        <w:separator/>
      </w:r>
    </w:p>
  </w:footnote>
  <w:footnote w:type="continuationSeparator" w:id="0">
    <w:p w14:paraId="23AF705F" w14:textId="77777777" w:rsidR="004543C0" w:rsidRDefault="004543C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3F6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8B4"/>
    <w:rsid w:val="00110C92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06D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59A"/>
    <w:rsid w:val="001A1740"/>
    <w:rsid w:val="001A17BD"/>
    <w:rsid w:val="001A1AF1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299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DF8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C93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545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C3A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2F9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F22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549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645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293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28E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BA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A0B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D40"/>
    <w:rsid w:val="00571F1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348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56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0A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555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899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1EFD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775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AC5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31D"/>
    <w:rsid w:val="00A55569"/>
    <w:rsid w:val="00A55D41"/>
    <w:rsid w:val="00A55F39"/>
    <w:rsid w:val="00A563D9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FD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AD7"/>
    <w:rsid w:val="00A75CCE"/>
    <w:rsid w:val="00A75D89"/>
    <w:rsid w:val="00A75DE0"/>
    <w:rsid w:val="00A75E50"/>
    <w:rsid w:val="00A76171"/>
    <w:rsid w:val="00A7647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9A"/>
    <w:rsid w:val="00AF57FD"/>
    <w:rsid w:val="00AF58D8"/>
    <w:rsid w:val="00AF5DBA"/>
    <w:rsid w:val="00AF5E06"/>
    <w:rsid w:val="00AF5FBB"/>
    <w:rsid w:val="00AF633E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69"/>
    <w:rsid w:val="00B37FE5"/>
    <w:rsid w:val="00B4030C"/>
    <w:rsid w:val="00B404A4"/>
    <w:rsid w:val="00B406F5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499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D9A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3E01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D53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18A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01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9AA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6FE"/>
    <w:rsid w:val="00C73B5E"/>
    <w:rsid w:val="00C74042"/>
    <w:rsid w:val="00C7417D"/>
    <w:rsid w:val="00C74486"/>
    <w:rsid w:val="00C74640"/>
    <w:rsid w:val="00C7464D"/>
    <w:rsid w:val="00C746FF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03D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26F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5C2E"/>
    <w:rsid w:val="00D3601E"/>
    <w:rsid w:val="00D3602E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CDC"/>
    <w:rsid w:val="00D43D3C"/>
    <w:rsid w:val="00D43FB5"/>
    <w:rsid w:val="00D4408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5EEF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06E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C50"/>
    <w:rsid w:val="00DE4E95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96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5D9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6AC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B17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4F2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80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1FA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16CDB33"/>
  <w15:docId w15:val="{ABCA61F2-3304-4041-8EC9-7AAF4E0D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97B4-E134-47B6-B104-2DED71AB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816</Characters>
  <Application>Microsoft Office Word</Application>
  <DocSecurity>0</DocSecurity>
  <Lines>6</Lines>
  <Paragraphs>1</Paragraphs>
  <ScaleCrop>false</ScaleCrop>
  <Company>大中票券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4</cp:revision>
  <cp:lastPrinted>2022-01-10T00:29:00Z</cp:lastPrinted>
  <dcterms:created xsi:type="dcterms:W3CDTF">2022-01-22T08:55:00Z</dcterms:created>
  <dcterms:modified xsi:type="dcterms:W3CDTF">2022-01-24T00:43:00Z</dcterms:modified>
</cp:coreProperties>
</file>