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8B68CC4" w:rsidR="00F46D09" w:rsidRPr="00A51E11" w:rsidRDefault="00C034E5" w:rsidP="00915E7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05645" w:rsidRPr="00705645">
        <w:rPr>
          <w:rFonts w:ascii="標楷體" w:eastAsia="標楷體" w:hAnsi="標楷體" w:hint="eastAsia"/>
          <w:sz w:val="27"/>
          <w:szCs w:val="27"/>
        </w:rPr>
        <w:t>1兆2,291.6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6F72F6">
        <w:rPr>
          <w:rFonts w:ascii="標楷體" w:eastAsia="標楷體" w:hAnsi="標楷體" w:hint="eastAsia"/>
          <w:sz w:val="27"/>
          <w:szCs w:val="27"/>
        </w:rPr>
        <w:t>。</w:t>
      </w:r>
      <w:r w:rsidR="003A37FA" w:rsidRPr="00BC2A72">
        <w:rPr>
          <w:rFonts w:ascii="標楷體" w:eastAsia="標楷體" w:hAnsi="標楷體" w:hint="eastAsia"/>
          <w:sz w:val="27"/>
          <w:szCs w:val="27"/>
        </w:rPr>
        <w:t>觀察</w:t>
      </w:r>
      <w:r w:rsidR="004C7664" w:rsidRPr="00BC2A72">
        <w:rPr>
          <w:rFonts w:ascii="標楷體" w:eastAsia="標楷體" w:hAnsi="標楷體" w:hint="eastAsia"/>
          <w:sz w:val="27"/>
          <w:szCs w:val="27"/>
        </w:rPr>
        <w:t>上週</w:t>
      </w:r>
      <w:r w:rsidR="00705645" w:rsidRPr="00705645">
        <w:rPr>
          <w:rFonts w:ascii="標楷體" w:eastAsia="標楷體" w:hAnsi="標楷體" w:hint="eastAsia"/>
          <w:sz w:val="27"/>
          <w:szCs w:val="27"/>
        </w:rPr>
        <w:t>五因中秋節假期休市一日，各金融機構需提前湊齊資金，儘管連假的提存積數大致調整完畢，但</w:t>
      </w:r>
      <w:proofErr w:type="gramStart"/>
      <w:r w:rsidR="00705645" w:rsidRPr="00705645">
        <w:rPr>
          <w:rFonts w:ascii="標楷體" w:eastAsia="標楷體" w:hAnsi="標楷體" w:hint="eastAsia"/>
          <w:sz w:val="27"/>
          <w:szCs w:val="27"/>
        </w:rPr>
        <w:t>幾家金控下周</w:t>
      </w:r>
      <w:proofErr w:type="gramEnd"/>
      <w:r w:rsidR="00705645" w:rsidRPr="00705645">
        <w:rPr>
          <w:rFonts w:ascii="標楷體" w:eastAsia="標楷體" w:hAnsi="標楷體" w:hint="eastAsia"/>
          <w:sz w:val="27"/>
          <w:szCs w:val="27"/>
        </w:rPr>
        <w:t>發放股利，同業間資金調度較為保守，拆款利率大致持平；而短票買氣較為熱絡，利率維持在近期高檔區間內。集保公布上一交易日30天期自保票平均利率1.022%，區間下緣再降。30天期票</w:t>
      </w:r>
      <w:proofErr w:type="gramStart"/>
      <w:r w:rsidR="00705645" w:rsidRPr="007056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05645" w:rsidRPr="00705645">
        <w:rPr>
          <w:rFonts w:ascii="標楷體" w:eastAsia="標楷體" w:hAnsi="標楷體" w:hint="eastAsia"/>
          <w:sz w:val="27"/>
          <w:szCs w:val="27"/>
        </w:rPr>
        <w:t>次級利率成交在1.03%~1.08%；拆款利率在0.93%~0.96%區間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B24166">
        <w:rPr>
          <w:rFonts w:ascii="標楷體" w:eastAsia="標楷體" w:hAnsi="標楷體" w:hint="eastAsia"/>
          <w:sz w:val="27"/>
          <w:szCs w:val="27"/>
        </w:rPr>
        <w:t>上週</w:t>
      </w:r>
      <w:r w:rsidR="00A51E11">
        <w:rPr>
          <w:rFonts w:ascii="標楷體" w:eastAsia="標楷體" w:hAnsi="標楷體" w:hint="eastAsia"/>
          <w:sz w:val="27"/>
          <w:szCs w:val="27"/>
        </w:rPr>
        <w:t>外資</w:t>
      </w:r>
      <w:r w:rsidR="00B24166" w:rsidRPr="00A51E11">
        <w:rPr>
          <w:rFonts w:ascii="標楷體" w:eastAsia="標楷體" w:hAnsi="標楷體" w:hint="eastAsia"/>
          <w:sz w:val="27"/>
          <w:szCs w:val="27"/>
        </w:rPr>
        <w:t>熱錢瘋狂匯出，拖累新台幣匯率迅速下探30.9字頭，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最低貶</w:t>
      </w:r>
      <w:proofErr w:type="gramEnd"/>
      <w:r w:rsidR="00B24166" w:rsidRPr="00A51E11">
        <w:rPr>
          <w:rFonts w:ascii="標楷體" w:eastAsia="標楷體" w:hAnsi="標楷體" w:hint="eastAsia"/>
          <w:sz w:val="27"/>
          <w:szCs w:val="27"/>
        </w:rPr>
        <w:t>至30.942元，最多貶值1.96角；眼見出口商惜售美元、拋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24166" w:rsidRPr="00A51E11">
        <w:rPr>
          <w:rFonts w:ascii="標楷體" w:eastAsia="標楷體" w:hAnsi="標楷體" w:hint="eastAsia"/>
          <w:sz w:val="27"/>
          <w:szCs w:val="27"/>
        </w:rPr>
        <w:t>力道薄弱，中央銀行孤軍奮戰、全天不斷拋出美元，新台幣匯率終場仍重貶</w:t>
      </w:r>
      <w:r w:rsidR="007B6319" w:rsidRPr="00A51E11">
        <w:rPr>
          <w:rFonts w:ascii="標楷體" w:eastAsia="標楷體" w:hAnsi="標楷體" w:hint="eastAsia"/>
          <w:sz w:val="27"/>
          <w:szCs w:val="27"/>
        </w:rPr>
        <w:t>，</w:t>
      </w:r>
      <w:r w:rsidR="00B24166" w:rsidRPr="00A51E11">
        <w:rPr>
          <w:rFonts w:ascii="標楷體" w:eastAsia="標楷體" w:hAnsi="標楷體" w:hint="eastAsia"/>
          <w:sz w:val="27"/>
          <w:szCs w:val="27"/>
        </w:rPr>
        <w:t>到了週五</w:t>
      </w:r>
      <w:r w:rsidR="007B6319" w:rsidRPr="00A51E1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亞幣得以</w:t>
      </w:r>
      <w:proofErr w:type="gramEnd"/>
      <w:r w:rsidR="00B24166" w:rsidRPr="00A51E11">
        <w:rPr>
          <w:rFonts w:ascii="標楷體" w:eastAsia="標楷體" w:hAnsi="標楷體" w:hint="eastAsia"/>
          <w:sz w:val="27"/>
          <w:szCs w:val="27"/>
        </w:rPr>
        <w:t>稍微喘口氣，震盪整理，人民幣、日圓低檔盤旋，未再破底；新台幣匯率全日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震盪偏升</w:t>
      </w:r>
      <w:proofErr w:type="gramEnd"/>
      <w:r w:rsidR="007B6319" w:rsidRPr="00A51E11">
        <w:rPr>
          <w:rFonts w:ascii="標楷體" w:eastAsia="標楷體" w:hAnsi="標楷體" w:hint="eastAsia"/>
          <w:sz w:val="27"/>
          <w:szCs w:val="27"/>
        </w:rPr>
        <w:t>，</w:t>
      </w:r>
      <w:r w:rsidR="00B24166" w:rsidRPr="00A51E1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24166" w:rsidRPr="00A51E11">
        <w:rPr>
          <w:rFonts w:ascii="標楷體" w:eastAsia="標楷體" w:hAnsi="標楷體" w:hint="eastAsia"/>
          <w:sz w:val="27"/>
          <w:szCs w:val="27"/>
        </w:rPr>
        <w:t>累計重貶3.07角，</w:t>
      </w:r>
      <w:proofErr w:type="gramStart"/>
      <w:r w:rsidR="00B24166" w:rsidRPr="00A51E1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24166" w:rsidRPr="00A51E11">
        <w:rPr>
          <w:rFonts w:ascii="標楷體" w:eastAsia="標楷體" w:hAnsi="標楷體" w:hint="eastAsia"/>
          <w:sz w:val="27"/>
          <w:szCs w:val="27"/>
        </w:rPr>
        <w:t>線連7黑</w:t>
      </w:r>
      <w:r w:rsidR="007B6319" w:rsidRPr="00A51E11">
        <w:rPr>
          <w:rFonts w:ascii="標楷體" w:eastAsia="標楷體" w:hAnsi="標楷體" w:hint="eastAsia"/>
          <w:sz w:val="27"/>
          <w:szCs w:val="27"/>
        </w:rPr>
        <w:t>，</w:t>
      </w:r>
      <w:r w:rsidR="00830AAC" w:rsidRPr="00A51E11">
        <w:rPr>
          <w:rFonts w:ascii="標楷體" w:eastAsia="標楷體" w:hAnsi="標楷體" w:hint="eastAsia"/>
          <w:sz w:val="27"/>
          <w:szCs w:val="27"/>
        </w:rPr>
        <w:t>上週五新台幣兌美元收盤</w:t>
      </w:r>
      <w:r w:rsidR="00617D47" w:rsidRPr="00A51E11">
        <w:rPr>
          <w:rFonts w:ascii="標楷體" w:eastAsia="標楷體" w:hAnsi="標楷體" w:hint="eastAsia"/>
          <w:sz w:val="27"/>
          <w:szCs w:val="27"/>
        </w:rPr>
        <w:t>收在30.</w:t>
      </w:r>
      <w:r w:rsidR="00A51E11" w:rsidRPr="00A51E11">
        <w:rPr>
          <w:rFonts w:ascii="標楷體" w:eastAsia="標楷體" w:hAnsi="標楷體"/>
          <w:sz w:val="27"/>
          <w:szCs w:val="27"/>
        </w:rPr>
        <w:t>895</w:t>
      </w:r>
      <w:r w:rsidR="00617D47" w:rsidRPr="00A51E11">
        <w:rPr>
          <w:rFonts w:ascii="標楷體" w:eastAsia="標楷體" w:hAnsi="標楷體" w:hint="eastAsia"/>
          <w:sz w:val="27"/>
          <w:szCs w:val="27"/>
        </w:rPr>
        <w:t>元</w:t>
      </w:r>
      <w:r w:rsidR="007B6319" w:rsidRPr="00A51E11">
        <w:rPr>
          <w:rFonts w:ascii="標楷體" w:eastAsia="標楷體" w:hAnsi="標楷體" w:hint="eastAsia"/>
          <w:sz w:val="27"/>
          <w:szCs w:val="27"/>
        </w:rPr>
        <w:t>。</w:t>
      </w:r>
      <w:r w:rsidR="009733A3" w:rsidRPr="00A51E1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733A3" w:rsidRPr="00A51E1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33A3" w:rsidRPr="00A51E11">
        <w:rPr>
          <w:rFonts w:ascii="標楷體" w:eastAsia="標楷體" w:hAnsi="標楷體" w:hint="eastAsia"/>
          <w:sz w:val="27"/>
          <w:szCs w:val="27"/>
        </w:rPr>
        <w:t>成交區間落在</w:t>
      </w:r>
      <w:r w:rsidR="007B200D" w:rsidRPr="00A51E11">
        <w:rPr>
          <w:rFonts w:ascii="標楷體" w:eastAsia="標楷體" w:hAnsi="標楷體"/>
          <w:sz w:val="27"/>
          <w:szCs w:val="27"/>
        </w:rPr>
        <w:t>30.</w:t>
      </w:r>
      <w:r w:rsidR="00A51E11" w:rsidRPr="00A51E11">
        <w:rPr>
          <w:rFonts w:ascii="標楷體" w:eastAsia="標楷體" w:hAnsi="標楷體"/>
          <w:sz w:val="27"/>
          <w:szCs w:val="27"/>
        </w:rPr>
        <w:t>712</w:t>
      </w:r>
      <w:r w:rsidR="009733A3" w:rsidRPr="00A51E11">
        <w:rPr>
          <w:rFonts w:ascii="標楷體" w:eastAsia="標楷體" w:hAnsi="標楷體" w:hint="eastAsia"/>
          <w:sz w:val="27"/>
          <w:szCs w:val="27"/>
        </w:rPr>
        <w:t>~</w:t>
      </w:r>
      <w:r w:rsidR="009B6F5D" w:rsidRPr="00A51E11">
        <w:rPr>
          <w:rFonts w:ascii="標楷體" w:eastAsia="標楷體" w:hAnsi="標楷體" w:hint="eastAsia"/>
          <w:sz w:val="27"/>
          <w:szCs w:val="27"/>
        </w:rPr>
        <w:t>30</w:t>
      </w:r>
      <w:r w:rsidR="007B200D" w:rsidRPr="00A51E11">
        <w:rPr>
          <w:rFonts w:ascii="標楷體" w:eastAsia="標楷體" w:hAnsi="標楷體"/>
          <w:sz w:val="27"/>
          <w:szCs w:val="27"/>
        </w:rPr>
        <w:t>.</w:t>
      </w:r>
      <w:r w:rsidR="00A51E11" w:rsidRPr="00A51E11">
        <w:rPr>
          <w:rFonts w:ascii="標楷體" w:eastAsia="標楷體" w:hAnsi="標楷體"/>
          <w:sz w:val="27"/>
          <w:szCs w:val="27"/>
        </w:rPr>
        <w:t>942</w:t>
      </w:r>
      <w:r w:rsidR="009733A3" w:rsidRPr="00A51E11">
        <w:rPr>
          <w:rFonts w:ascii="標楷體" w:eastAsia="標楷體" w:hAnsi="標楷體" w:hint="eastAsia"/>
          <w:sz w:val="27"/>
          <w:szCs w:val="27"/>
        </w:rPr>
        <w:t>間。</w:t>
      </w:r>
    </w:p>
    <w:p w14:paraId="68D84A74" w14:textId="77777777" w:rsidR="008063C8" w:rsidRPr="009D5E8B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843927A" w14:textId="4D558CE9" w:rsidR="00406393" w:rsidRPr="005A5E3D" w:rsidRDefault="001B2E47" w:rsidP="00D93DE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A0F78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112683275"/>
      <w:bookmarkStart w:id="4" w:name="_Hlk113551350"/>
      <w:bookmarkStart w:id="5" w:name="_Hlk80695195"/>
      <w:r w:rsidR="008B0C6B" w:rsidRPr="00896ED9">
        <w:rPr>
          <w:rFonts w:ascii="標楷體" w:eastAsia="標楷體" w:hAnsi="標楷體" w:hint="eastAsia"/>
          <w:sz w:val="27"/>
          <w:szCs w:val="27"/>
        </w:rPr>
        <w:t>1</w:t>
      </w:r>
      <w:r w:rsidR="00496F71" w:rsidRPr="00896ED9">
        <w:rPr>
          <w:rFonts w:ascii="標楷體" w:eastAsia="標楷體" w:hAnsi="標楷體" w:hint="eastAsia"/>
          <w:sz w:val="27"/>
          <w:szCs w:val="27"/>
        </w:rPr>
        <w:t>兆</w:t>
      </w:r>
      <w:bookmarkStart w:id="6" w:name="_Hlk97903485"/>
      <w:bookmarkEnd w:id="2"/>
      <w:bookmarkEnd w:id="3"/>
      <w:bookmarkEnd w:id="4"/>
      <w:r w:rsidR="00B60418">
        <w:rPr>
          <w:rFonts w:ascii="標楷體" w:eastAsia="標楷體" w:hAnsi="標楷體"/>
          <w:sz w:val="27"/>
          <w:szCs w:val="27"/>
        </w:rPr>
        <w:t>1,890.25</w:t>
      </w:r>
      <w:r w:rsidR="00496F71" w:rsidRPr="00896ED9">
        <w:rPr>
          <w:rFonts w:ascii="標楷體" w:eastAsia="標楷體" w:hAnsi="標楷體" w:hint="eastAsia"/>
          <w:sz w:val="27"/>
          <w:szCs w:val="27"/>
        </w:rPr>
        <w:t>億</w:t>
      </w:r>
      <w:r w:rsidR="00496F71" w:rsidRPr="00CA0F78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05571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64857" w:rsidRPr="007D79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4857" w:rsidRPr="007D791D">
        <w:rPr>
          <w:rFonts w:ascii="標楷體" w:eastAsia="標楷體" w:hAnsi="標楷體" w:hint="eastAsia"/>
          <w:sz w:val="27"/>
          <w:szCs w:val="27"/>
        </w:rPr>
        <w:t>存單到期量</w:t>
      </w:r>
      <w:r w:rsidR="007E667D" w:rsidRPr="007D791D">
        <w:rPr>
          <w:rFonts w:ascii="標楷體" w:eastAsia="標楷體" w:hAnsi="標楷體" w:hint="eastAsia"/>
          <w:sz w:val="27"/>
          <w:szCs w:val="27"/>
        </w:rPr>
        <w:t>小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於上週，</w:t>
      </w:r>
      <w:bookmarkStart w:id="7" w:name="_Hlk111533340"/>
      <w:r w:rsidR="007E667D" w:rsidRPr="007D791D">
        <w:rPr>
          <w:rFonts w:ascii="標楷體" w:eastAsia="標楷體" w:hAnsi="標楷體" w:hint="eastAsia"/>
          <w:sz w:val="27"/>
          <w:szCs w:val="27"/>
        </w:rPr>
        <w:t>但</w:t>
      </w:r>
      <w:r w:rsidR="00C54F76">
        <w:rPr>
          <w:rFonts w:ascii="標楷體" w:eastAsia="標楷體" w:hAnsi="標楷體" w:hint="eastAsia"/>
          <w:sz w:val="27"/>
          <w:szCs w:val="27"/>
        </w:rPr>
        <w:t>因</w:t>
      </w:r>
      <w:r w:rsidR="007E667D" w:rsidRPr="007D791D">
        <w:rPr>
          <w:rFonts w:ascii="標楷體" w:eastAsia="標楷體" w:hAnsi="標楷體" w:hint="eastAsia"/>
          <w:sz w:val="27"/>
          <w:szCs w:val="27"/>
        </w:rPr>
        <w:t>中秋</w:t>
      </w:r>
      <w:proofErr w:type="gramStart"/>
      <w:r w:rsidR="007E667D" w:rsidRPr="007D791D">
        <w:rPr>
          <w:rFonts w:ascii="標楷體" w:eastAsia="標楷體" w:hAnsi="標楷體" w:hint="eastAsia"/>
          <w:sz w:val="27"/>
          <w:szCs w:val="27"/>
        </w:rPr>
        <w:t>連假僅四個</w:t>
      </w:r>
      <w:proofErr w:type="gramEnd"/>
      <w:r w:rsidR="007E667D" w:rsidRPr="007D791D">
        <w:rPr>
          <w:rFonts w:ascii="標楷體" w:eastAsia="標楷體" w:hAnsi="標楷體" w:hint="eastAsia"/>
          <w:sz w:val="27"/>
          <w:szCs w:val="27"/>
        </w:rPr>
        <w:t>營業日，</w:t>
      </w:r>
      <w:proofErr w:type="gramStart"/>
      <w:r w:rsidR="00F64857" w:rsidRPr="007D791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4857" w:rsidRPr="007D791D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7"/>
      <w:r w:rsidR="00C54F76">
        <w:rPr>
          <w:rFonts w:ascii="標楷體" w:eastAsia="標楷體" w:hAnsi="標楷體" w:hint="eastAsia"/>
          <w:sz w:val="27"/>
          <w:szCs w:val="27"/>
        </w:rPr>
        <w:t>略小於</w:t>
      </w:r>
      <w:r w:rsidR="00F64857" w:rsidRPr="007D791D">
        <w:rPr>
          <w:rFonts w:ascii="標楷體" w:eastAsia="標楷體" w:hAnsi="標楷體" w:hint="eastAsia"/>
          <w:sz w:val="27"/>
          <w:szCs w:val="27"/>
        </w:rPr>
        <w:t>上週，</w:t>
      </w:r>
      <w:r w:rsidR="00B60418" w:rsidRPr="00B60418">
        <w:rPr>
          <w:rFonts w:ascii="標楷體" w:eastAsia="標楷體" w:hAnsi="標楷體" w:hint="eastAsia"/>
          <w:sz w:val="27"/>
          <w:szCs w:val="27"/>
        </w:rPr>
        <w:t>受到央行升息預期影響，旬初以來的拆款及短票利率未見回落，展望本周，除了觀察中秋節連假後市場資金動向外，也須關注本周有二</w:t>
      </w:r>
      <w:proofErr w:type="gramStart"/>
      <w:r w:rsidR="00B60418" w:rsidRPr="00B60418">
        <w:rPr>
          <w:rFonts w:ascii="標楷體" w:eastAsia="標楷體" w:hAnsi="標楷體" w:hint="eastAsia"/>
          <w:sz w:val="27"/>
          <w:szCs w:val="27"/>
        </w:rPr>
        <w:t>大金控發放</w:t>
      </w:r>
      <w:proofErr w:type="gramEnd"/>
      <w:r w:rsidR="00B60418" w:rsidRPr="00B60418">
        <w:rPr>
          <w:rFonts w:ascii="標楷體" w:eastAsia="標楷體" w:hAnsi="標楷體" w:hint="eastAsia"/>
          <w:sz w:val="27"/>
          <w:szCs w:val="27"/>
        </w:rPr>
        <w:t>近330億的現金股利變數。交易部操作上，視市場狀況適當調整利率報價，以爭取長天期客戶資金優先成交跨季，降低公司資金成本與季底調度風險。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D93DEB" w:rsidRPr="005A5E3D">
        <w:rPr>
          <w:rFonts w:ascii="標楷體" w:eastAsia="標楷體" w:hAnsi="標楷體" w:hint="eastAsia"/>
          <w:sz w:val="27"/>
          <w:szCs w:val="27"/>
        </w:rPr>
        <w:t>儘管新台幣止貶回升，熱錢出走的趨勢並沒有看到扭轉跡象，尤其31元整數大關近在眼前，</w:t>
      </w:r>
      <w:r w:rsidR="005A5E3D" w:rsidRPr="005A5E3D">
        <w:rPr>
          <w:rFonts w:ascii="標楷體" w:eastAsia="標楷體" w:hAnsi="標楷體" w:hint="eastAsia"/>
          <w:sz w:val="27"/>
          <w:szCs w:val="27"/>
        </w:rPr>
        <w:t>央行已經盡力維護市場秩序，但日圓、韓元、人民幣等非美貨幣走勢均十分疲軟，顯示美元強勢無法擋，央行也只能以拖待變、盤中適度拋</w:t>
      </w:r>
      <w:proofErr w:type="gramStart"/>
      <w:r w:rsidR="005A5E3D" w:rsidRPr="005A5E3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A5E3D" w:rsidRPr="005A5E3D">
        <w:rPr>
          <w:rFonts w:ascii="標楷體" w:eastAsia="標楷體" w:hAnsi="標楷體" w:hint="eastAsia"/>
          <w:sz w:val="27"/>
          <w:szCs w:val="27"/>
        </w:rPr>
        <w:t>，延緩新台幣匯率貶值速度，能守一天是一天</w:t>
      </w:r>
      <w:r w:rsidR="00D93DEB" w:rsidRPr="005A5E3D">
        <w:rPr>
          <w:rFonts w:ascii="標楷體" w:eastAsia="標楷體" w:hAnsi="標楷體" w:hint="eastAsia"/>
          <w:sz w:val="27"/>
          <w:szCs w:val="27"/>
        </w:rPr>
        <w:t>，</w:t>
      </w:r>
      <w:r w:rsidR="005A5E3D" w:rsidRPr="005A5E3D">
        <w:rPr>
          <w:rFonts w:ascii="標楷體" w:eastAsia="標楷體" w:hAnsi="標楷體" w:hint="eastAsia"/>
          <w:sz w:val="27"/>
          <w:szCs w:val="27"/>
        </w:rPr>
        <w:t>但</w:t>
      </w:r>
      <w:r w:rsidR="00D93DEB" w:rsidRPr="005A5E3D">
        <w:rPr>
          <w:rFonts w:ascii="標楷體" w:eastAsia="標楷體" w:hAnsi="標楷體" w:hint="eastAsia"/>
          <w:sz w:val="27"/>
          <w:szCs w:val="27"/>
        </w:rPr>
        <w:t>新台幣仍面臨沉重的貶值壓力。短線先關注出口商拋</w:t>
      </w:r>
      <w:proofErr w:type="gramStart"/>
      <w:r w:rsidR="00D93DEB" w:rsidRPr="005A5E3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3DEB" w:rsidRPr="005A5E3D">
        <w:rPr>
          <w:rFonts w:ascii="標楷體" w:eastAsia="標楷體" w:hAnsi="標楷體" w:hint="eastAsia"/>
          <w:sz w:val="27"/>
          <w:szCs w:val="27"/>
        </w:rPr>
        <w:t>動向，以及央行是否在31大關附近加大防守力道，</w:t>
      </w:r>
      <w:proofErr w:type="gramStart"/>
      <w:r w:rsidR="00D93DEB" w:rsidRPr="005A5E3D">
        <w:rPr>
          <w:rFonts w:ascii="標楷體" w:eastAsia="標楷體" w:hAnsi="標楷體" w:hint="eastAsia"/>
          <w:sz w:val="27"/>
          <w:szCs w:val="27"/>
        </w:rPr>
        <w:t>最</w:t>
      </w:r>
      <w:proofErr w:type="gramEnd"/>
      <w:r w:rsidR="00D93DEB" w:rsidRPr="005A5E3D">
        <w:rPr>
          <w:rFonts w:ascii="標楷體" w:eastAsia="標楷體" w:hAnsi="標楷體" w:hint="eastAsia"/>
          <w:sz w:val="27"/>
          <w:szCs w:val="27"/>
        </w:rPr>
        <w:t>關鍵的還是美國聯</w:t>
      </w:r>
      <w:proofErr w:type="gramStart"/>
      <w:r w:rsidR="00D93DEB" w:rsidRPr="005A5E3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3DEB" w:rsidRPr="005A5E3D">
        <w:rPr>
          <w:rFonts w:ascii="標楷體" w:eastAsia="標楷體" w:hAnsi="標楷體" w:hint="eastAsia"/>
          <w:sz w:val="27"/>
          <w:szCs w:val="27"/>
        </w:rPr>
        <w:t>會9月中旬的會議決策，是否延續鷹派立場，以及明年有無降息可能，聯</w:t>
      </w:r>
      <w:proofErr w:type="gramStart"/>
      <w:r w:rsidR="00D93DEB" w:rsidRPr="005A5E3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3DEB" w:rsidRPr="005A5E3D">
        <w:rPr>
          <w:rFonts w:ascii="標楷體" w:eastAsia="標楷體" w:hAnsi="標楷體" w:hint="eastAsia"/>
          <w:sz w:val="27"/>
          <w:szCs w:val="27"/>
        </w:rPr>
        <w:t>會釋放的訊息將為整體金融市場提供新的指引。</w:t>
      </w:r>
    </w:p>
    <w:p w14:paraId="566B29CF" w14:textId="48FD97D9" w:rsidR="0025126F" w:rsidRPr="005A5E3D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5A5E3D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96ED9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D5E231A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7D1853B" w:rsidR="00896ED9" w:rsidRPr="0009061B" w:rsidRDefault="0009061B" w:rsidP="00896ED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,532.65</w:t>
            </w:r>
          </w:p>
        </w:tc>
      </w:tr>
      <w:tr w:rsidR="00896ED9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9CBABF9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63F0D36" w:rsidR="00896ED9" w:rsidRPr="0009061B" w:rsidRDefault="00896ED9" w:rsidP="00896ED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395.00</w:t>
            </w:r>
          </w:p>
        </w:tc>
      </w:tr>
      <w:tr w:rsidR="00896ED9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5D1DE63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3DD86E2B" w:rsidR="00896ED9" w:rsidRPr="0009061B" w:rsidRDefault="0009061B" w:rsidP="00896ED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9061B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09061B">
              <w:rPr>
                <w:rFonts w:ascii="標楷體" w:eastAsia="標楷體" w:hAnsi="標楷體" w:cs="Arial"/>
                <w:sz w:val="27"/>
                <w:szCs w:val="27"/>
              </w:rPr>
              <w:t>,844.75</w:t>
            </w:r>
          </w:p>
        </w:tc>
      </w:tr>
      <w:tr w:rsidR="00896ED9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52991905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896ED9" w:rsidRPr="0009061B" w:rsidRDefault="00896ED9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7726751D" w:rsidR="00896ED9" w:rsidRPr="0009061B" w:rsidRDefault="0009061B" w:rsidP="00896ED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,920.60</w:t>
            </w:r>
          </w:p>
        </w:tc>
      </w:tr>
      <w:tr w:rsidR="0009061B" w:rsidRPr="00232FFA" w14:paraId="292F6C4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60B" w14:textId="311271B9" w:rsidR="0009061B" w:rsidRPr="0009061B" w:rsidRDefault="0009061B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6B9" w14:textId="65A89B6B" w:rsidR="0009061B" w:rsidRPr="0009061B" w:rsidRDefault="0009061B" w:rsidP="00896E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8B3" w14:textId="05DB38EF" w:rsidR="0009061B" w:rsidRPr="0009061B" w:rsidRDefault="0009061B" w:rsidP="00896ED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,197.25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7AC72F4B" w:rsidR="00496F71" w:rsidRPr="0009061B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9061B" w:rsidRPr="0009061B">
              <w:rPr>
                <w:rFonts w:ascii="標楷體" w:eastAsia="標楷體" w:hAnsi="標楷體"/>
                <w:sz w:val="27"/>
                <w:szCs w:val="27"/>
              </w:rPr>
              <w:t>1,890.25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77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656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9D"/>
    <w:rsid w:val="00151530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48B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3F2F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2C6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72B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0F4C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145"/>
    <w:rsid w:val="004923FD"/>
    <w:rsid w:val="00493017"/>
    <w:rsid w:val="004931FA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333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0A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5F10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34F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211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B30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D47"/>
    <w:rsid w:val="00617FFC"/>
    <w:rsid w:val="006207CE"/>
    <w:rsid w:val="0062085B"/>
    <w:rsid w:val="00620B67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26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C4C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580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3B1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50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C77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BD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982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77"/>
    <w:rsid w:val="009B6BD8"/>
    <w:rsid w:val="009B6C47"/>
    <w:rsid w:val="009B6C78"/>
    <w:rsid w:val="009B6D2A"/>
    <w:rsid w:val="009B6E42"/>
    <w:rsid w:val="009B6EEB"/>
    <w:rsid w:val="009B6F5D"/>
    <w:rsid w:val="009B7092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6EC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7F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2D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562"/>
    <w:rsid w:val="00AE7B2C"/>
    <w:rsid w:val="00AE7B43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4F76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6A3B"/>
    <w:rsid w:val="00CA7083"/>
    <w:rsid w:val="00CA70B5"/>
    <w:rsid w:val="00CA71BC"/>
    <w:rsid w:val="00CA7719"/>
    <w:rsid w:val="00CA7831"/>
    <w:rsid w:val="00CA7EE5"/>
    <w:rsid w:val="00CB0062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3AE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932</Characters>
  <Application>Microsoft Office Word</Application>
  <DocSecurity>0</DocSecurity>
  <Lines>7</Lines>
  <Paragraphs>2</Paragraphs>
  <ScaleCrop>false</ScaleCrop>
  <Company>大中票券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5</cp:revision>
  <cp:lastPrinted>2022-08-15T00:43:00Z</cp:lastPrinted>
  <dcterms:created xsi:type="dcterms:W3CDTF">2022-09-08T09:39:00Z</dcterms:created>
  <dcterms:modified xsi:type="dcterms:W3CDTF">2022-09-08T10:18:00Z</dcterms:modified>
</cp:coreProperties>
</file>