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4766599" w:rsidR="00F46D09" w:rsidRPr="00E71A1E" w:rsidRDefault="00C034E5" w:rsidP="00415A95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51F02" w:rsidRPr="00751F02">
        <w:rPr>
          <w:rFonts w:ascii="標楷體" w:eastAsia="標楷體" w:hAnsi="標楷體" w:hint="eastAsia"/>
          <w:sz w:val="27"/>
          <w:szCs w:val="27"/>
        </w:rPr>
        <w:t>1兆5,090.85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13809" w:rsidRPr="0044068C">
        <w:rPr>
          <w:rFonts w:ascii="標楷體" w:eastAsia="標楷體" w:hAnsi="標楷體" w:hint="eastAsia"/>
          <w:sz w:val="27"/>
          <w:szCs w:val="27"/>
        </w:rPr>
        <w:t>上週</w:t>
      </w:r>
      <w:r w:rsidR="00010CB4">
        <w:rPr>
          <w:rFonts w:ascii="標楷體" w:eastAsia="標楷體" w:hAnsi="標楷體" w:hint="eastAsia"/>
          <w:sz w:val="27"/>
          <w:szCs w:val="27"/>
        </w:rPr>
        <w:t>時序接近</w:t>
      </w:r>
      <w:r w:rsidR="00010CB4" w:rsidRPr="00010CB4">
        <w:rPr>
          <w:rFonts w:ascii="標楷體" w:eastAsia="標楷體" w:hAnsi="標楷體" w:hint="eastAsia"/>
          <w:sz w:val="27"/>
          <w:szCs w:val="27"/>
        </w:rPr>
        <w:t>月底</w:t>
      </w:r>
      <w:r w:rsidR="0096196A">
        <w:rPr>
          <w:rFonts w:ascii="標楷體" w:eastAsia="標楷體" w:hAnsi="標楷體" w:hint="eastAsia"/>
          <w:sz w:val="27"/>
          <w:szCs w:val="27"/>
        </w:rPr>
        <w:t>，</w:t>
      </w:r>
      <w:r w:rsidR="00785E00" w:rsidRPr="00785E00">
        <w:rPr>
          <w:rFonts w:ascii="標楷體" w:eastAsia="標楷體" w:hAnsi="標楷體" w:hint="eastAsia"/>
          <w:sz w:val="27"/>
          <w:szCs w:val="27"/>
        </w:rPr>
        <w:t>觀察</w:t>
      </w:r>
      <w:r w:rsidR="0096196A" w:rsidRPr="0096196A">
        <w:rPr>
          <w:rFonts w:ascii="標楷體" w:eastAsia="標楷體" w:hAnsi="標楷體" w:hint="eastAsia"/>
          <w:sz w:val="27"/>
          <w:szCs w:val="27"/>
        </w:rPr>
        <w:t>月底</w:t>
      </w:r>
      <w:r w:rsidR="00010CB4" w:rsidRPr="00010CB4">
        <w:rPr>
          <w:rFonts w:ascii="標楷體" w:eastAsia="標楷體" w:hAnsi="標楷體" w:hint="eastAsia"/>
          <w:sz w:val="27"/>
          <w:szCs w:val="27"/>
        </w:rPr>
        <w:t>例行性緊縮</w:t>
      </w:r>
      <w:r w:rsidR="00CA7619" w:rsidRPr="009F015B">
        <w:rPr>
          <w:rFonts w:ascii="標楷體" w:eastAsia="標楷體" w:hAnsi="標楷體" w:hint="eastAsia"/>
          <w:sz w:val="27"/>
          <w:szCs w:val="27"/>
        </w:rPr>
        <w:t>以及</w:t>
      </w:r>
      <w:r w:rsidR="00335F6F" w:rsidRPr="009F015B">
        <w:rPr>
          <w:rFonts w:ascii="標楷體" w:eastAsia="標楷體" w:hAnsi="標楷體" w:hint="eastAsia"/>
          <w:sz w:val="27"/>
          <w:szCs w:val="27"/>
        </w:rPr>
        <w:t>上市公司發放現金股利</w:t>
      </w:r>
      <w:r w:rsidR="00F74CE7">
        <w:rPr>
          <w:rFonts w:ascii="標楷體" w:eastAsia="標楷體" w:hAnsi="標楷體" w:hint="eastAsia"/>
          <w:sz w:val="27"/>
          <w:szCs w:val="27"/>
        </w:rPr>
        <w:t>等</w:t>
      </w:r>
      <w:r w:rsidR="009F015B" w:rsidRPr="009F015B">
        <w:rPr>
          <w:rFonts w:ascii="標楷體" w:eastAsia="標楷體" w:hAnsi="標楷體" w:hint="eastAsia"/>
          <w:sz w:val="27"/>
          <w:szCs w:val="27"/>
        </w:rPr>
        <w:t>資金變數</w:t>
      </w:r>
      <w:r w:rsidR="00983526" w:rsidRPr="009F015B">
        <w:rPr>
          <w:rFonts w:ascii="標楷體" w:eastAsia="標楷體" w:hAnsi="標楷體" w:hint="eastAsia"/>
          <w:sz w:val="27"/>
          <w:szCs w:val="27"/>
        </w:rPr>
        <w:t>，</w:t>
      </w:r>
      <w:r w:rsidR="002A121B" w:rsidRPr="002A121B">
        <w:rPr>
          <w:rFonts w:ascii="標楷體" w:eastAsia="標楷體" w:hAnsi="標楷體" w:hint="eastAsia"/>
          <w:sz w:val="27"/>
          <w:szCs w:val="27"/>
        </w:rPr>
        <w:t>促使</w:t>
      </w:r>
      <w:r w:rsidR="009F015B" w:rsidRPr="009F015B">
        <w:rPr>
          <w:rFonts w:ascii="標楷體" w:eastAsia="標楷體" w:hAnsi="標楷體" w:hint="eastAsia"/>
          <w:sz w:val="27"/>
          <w:szCs w:val="27"/>
        </w:rPr>
        <w:t>銀行間</w:t>
      </w:r>
      <w:proofErr w:type="gramStart"/>
      <w:r w:rsidR="009F015B" w:rsidRPr="009F015B">
        <w:rPr>
          <w:rFonts w:ascii="標楷體" w:eastAsia="標楷體" w:hAnsi="標楷體" w:hint="eastAsia"/>
          <w:sz w:val="27"/>
          <w:szCs w:val="27"/>
        </w:rPr>
        <w:t>資金多缺不一</w:t>
      </w:r>
      <w:proofErr w:type="gramEnd"/>
      <w:r w:rsidR="002C518C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6137DF">
        <w:rPr>
          <w:rFonts w:ascii="標楷體" w:eastAsia="標楷體" w:hAnsi="標楷體" w:hint="eastAsia"/>
          <w:sz w:val="27"/>
          <w:szCs w:val="27"/>
        </w:rPr>
        <w:t>此外，</w:t>
      </w:r>
      <w:bookmarkStart w:id="1" w:name="_Hlk141360225"/>
      <w:proofErr w:type="gramEnd"/>
      <w:r w:rsidR="00E71A1E" w:rsidRPr="00E71A1E">
        <w:rPr>
          <w:rFonts w:ascii="標楷體" w:eastAsia="標楷體" w:hAnsi="標楷體" w:hint="eastAsia"/>
          <w:sz w:val="27"/>
          <w:szCs w:val="27"/>
        </w:rPr>
        <w:t>外資熱錢進出</w:t>
      </w:r>
      <w:r w:rsidR="002A121B">
        <w:rPr>
          <w:rFonts w:ascii="標楷體" w:eastAsia="標楷體" w:hAnsi="標楷體" w:hint="eastAsia"/>
          <w:sz w:val="27"/>
          <w:szCs w:val="27"/>
        </w:rPr>
        <w:t>，</w:t>
      </w:r>
      <w:r w:rsidR="00E71A1E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B56D48" w:rsidRPr="00B56D4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5A36">
        <w:rPr>
          <w:rFonts w:ascii="標楷體" w:eastAsia="標楷體" w:hAnsi="標楷體" w:hint="eastAsia"/>
          <w:sz w:val="27"/>
          <w:szCs w:val="27"/>
        </w:rPr>
        <w:t>市</w:t>
      </w:r>
      <w:r w:rsidR="00B56D48" w:rsidRPr="00B56D48">
        <w:rPr>
          <w:rFonts w:ascii="標楷體" w:eastAsia="標楷體" w:hAnsi="標楷體" w:hint="eastAsia"/>
          <w:sz w:val="27"/>
          <w:szCs w:val="27"/>
        </w:rPr>
        <w:t>波動甚大</w:t>
      </w:r>
      <w:r w:rsidR="006137DF">
        <w:rPr>
          <w:rFonts w:ascii="標楷體" w:eastAsia="標楷體" w:hAnsi="標楷體" w:hint="eastAsia"/>
          <w:sz w:val="27"/>
          <w:szCs w:val="27"/>
        </w:rPr>
        <w:t>，</w:t>
      </w:r>
      <w:bookmarkEnd w:id="1"/>
      <w:r w:rsidR="006137DF" w:rsidRPr="006137DF">
        <w:rPr>
          <w:rFonts w:ascii="標楷體" w:eastAsia="標楷體" w:hAnsi="標楷體" w:hint="eastAsia"/>
          <w:sz w:val="27"/>
          <w:szCs w:val="27"/>
        </w:rPr>
        <w:t>加上</w:t>
      </w:r>
      <w:r w:rsidR="00D4198D" w:rsidRPr="009F015B">
        <w:rPr>
          <w:rFonts w:ascii="標楷體" w:eastAsia="標楷體" w:hAnsi="標楷體" w:hint="eastAsia"/>
          <w:sz w:val="27"/>
          <w:szCs w:val="27"/>
        </w:rPr>
        <w:t>杜蘇</w:t>
      </w:r>
      <w:proofErr w:type="gramStart"/>
      <w:r w:rsidR="00D4198D" w:rsidRPr="009F015B">
        <w:rPr>
          <w:rFonts w:ascii="標楷體" w:eastAsia="標楷體" w:hAnsi="標楷體" w:hint="eastAsia"/>
          <w:sz w:val="27"/>
          <w:szCs w:val="27"/>
        </w:rPr>
        <w:t>芮</w:t>
      </w:r>
      <w:proofErr w:type="gramEnd"/>
      <w:r w:rsidR="00D4198D" w:rsidRPr="009F015B">
        <w:rPr>
          <w:rFonts w:ascii="標楷體" w:eastAsia="標楷體" w:hAnsi="標楷體" w:hint="eastAsia"/>
          <w:sz w:val="27"/>
          <w:szCs w:val="27"/>
        </w:rPr>
        <w:t>颱風來襲</w:t>
      </w:r>
      <w:r w:rsidR="00983526" w:rsidRPr="009F015B">
        <w:rPr>
          <w:rFonts w:ascii="標楷體" w:eastAsia="標楷體" w:hAnsi="標楷體" w:hint="eastAsia"/>
          <w:sz w:val="27"/>
          <w:szCs w:val="27"/>
        </w:rPr>
        <w:t>，</w:t>
      </w:r>
      <w:r w:rsidR="003C563E">
        <w:rPr>
          <w:rFonts w:ascii="標楷體" w:eastAsia="標楷體" w:hAnsi="標楷體" w:hint="eastAsia"/>
          <w:sz w:val="27"/>
          <w:szCs w:val="27"/>
        </w:rPr>
        <w:t>部分</w:t>
      </w:r>
      <w:r w:rsidR="003C563E" w:rsidRPr="003C563E">
        <w:rPr>
          <w:rFonts w:ascii="標楷體" w:eastAsia="標楷體" w:hAnsi="標楷體" w:hint="eastAsia"/>
          <w:sz w:val="27"/>
          <w:szCs w:val="27"/>
        </w:rPr>
        <w:t>地區颱風</w:t>
      </w:r>
      <w:proofErr w:type="gramStart"/>
      <w:r w:rsidR="003C563E" w:rsidRPr="003C563E">
        <w:rPr>
          <w:rFonts w:ascii="標楷體" w:eastAsia="標楷體" w:hAnsi="標楷體" w:hint="eastAsia"/>
          <w:sz w:val="27"/>
          <w:szCs w:val="27"/>
        </w:rPr>
        <w:t>假停班停課</w:t>
      </w:r>
      <w:proofErr w:type="gramEnd"/>
      <w:r w:rsidR="003C563E">
        <w:rPr>
          <w:rFonts w:ascii="標楷體" w:eastAsia="標楷體" w:hAnsi="標楷體" w:hint="eastAsia"/>
          <w:sz w:val="27"/>
          <w:szCs w:val="27"/>
        </w:rPr>
        <w:t>，亦</w:t>
      </w:r>
      <w:r w:rsidR="002A121B" w:rsidRPr="002A121B">
        <w:rPr>
          <w:rFonts w:ascii="標楷體" w:eastAsia="標楷體" w:hAnsi="標楷體" w:hint="eastAsia"/>
          <w:sz w:val="27"/>
          <w:szCs w:val="27"/>
        </w:rPr>
        <w:t>影響</w:t>
      </w:r>
      <w:r w:rsidR="00983526" w:rsidRPr="009F015B">
        <w:rPr>
          <w:rFonts w:ascii="標楷體" w:eastAsia="標楷體" w:hAnsi="標楷體" w:hint="eastAsia"/>
          <w:sz w:val="27"/>
          <w:szCs w:val="27"/>
        </w:rPr>
        <w:t>市場資金</w:t>
      </w:r>
      <w:r w:rsidR="00983526">
        <w:rPr>
          <w:rFonts w:ascii="標楷體" w:eastAsia="標楷體" w:hAnsi="標楷體" w:hint="eastAsia"/>
          <w:sz w:val="27"/>
          <w:szCs w:val="27"/>
        </w:rPr>
        <w:t>波動，</w:t>
      </w:r>
      <w:r w:rsidR="007E048B">
        <w:rPr>
          <w:rFonts w:ascii="標楷體" w:eastAsia="標楷體" w:hAnsi="標楷體" w:hint="eastAsia"/>
          <w:sz w:val="27"/>
          <w:szCs w:val="27"/>
        </w:rPr>
        <w:t>成交利率水準</w:t>
      </w:r>
      <w:r w:rsidR="002A121B">
        <w:rPr>
          <w:rFonts w:ascii="標楷體" w:eastAsia="標楷體" w:hAnsi="標楷體" w:hint="eastAsia"/>
          <w:sz w:val="27"/>
          <w:szCs w:val="27"/>
        </w:rPr>
        <w:t>會</w:t>
      </w:r>
      <w:r w:rsidR="00E71A1E">
        <w:rPr>
          <w:rFonts w:ascii="標楷體" w:eastAsia="標楷體" w:hAnsi="標楷體" w:hint="eastAsia"/>
          <w:sz w:val="27"/>
          <w:szCs w:val="27"/>
        </w:rPr>
        <w:t>隨</w:t>
      </w:r>
      <w:r w:rsidR="002A121B">
        <w:rPr>
          <w:rFonts w:ascii="標楷體" w:eastAsia="標楷體" w:hAnsi="標楷體" w:hint="eastAsia"/>
          <w:sz w:val="27"/>
          <w:szCs w:val="27"/>
        </w:rPr>
        <w:t>著</w:t>
      </w:r>
      <w:r w:rsidR="00E71A1E">
        <w:rPr>
          <w:rFonts w:ascii="標楷體" w:eastAsia="標楷體" w:hAnsi="標楷體" w:hint="eastAsia"/>
          <w:sz w:val="27"/>
          <w:szCs w:val="27"/>
        </w:rPr>
        <w:t>資金供</w:t>
      </w:r>
      <w:r w:rsidR="002A121B">
        <w:rPr>
          <w:rFonts w:ascii="標楷體" w:eastAsia="標楷體" w:hAnsi="標楷體" w:hint="eastAsia"/>
          <w:sz w:val="27"/>
          <w:szCs w:val="27"/>
        </w:rPr>
        <w:t>需雙</w:t>
      </w:r>
      <w:r w:rsidR="00E71A1E">
        <w:rPr>
          <w:rFonts w:ascii="標楷體" w:eastAsia="標楷體" w:hAnsi="標楷體" w:hint="eastAsia"/>
          <w:sz w:val="27"/>
          <w:szCs w:val="27"/>
        </w:rPr>
        <w:t>方</w:t>
      </w:r>
      <w:r w:rsidR="00E71A1E" w:rsidRPr="00E71A1E">
        <w:rPr>
          <w:rFonts w:ascii="標楷體" w:eastAsia="標楷體" w:hAnsi="標楷體" w:hint="eastAsia"/>
          <w:sz w:val="27"/>
          <w:szCs w:val="27"/>
        </w:rPr>
        <w:t>資金</w:t>
      </w:r>
      <w:r w:rsidR="00E71A1E">
        <w:rPr>
          <w:rFonts w:ascii="標楷體" w:eastAsia="標楷體" w:hAnsi="標楷體" w:hint="eastAsia"/>
          <w:sz w:val="27"/>
          <w:szCs w:val="27"/>
        </w:rPr>
        <w:t>狀</w:t>
      </w:r>
      <w:r w:rsidR="00E71A1E" w:rsidRPr="00C361AA">
        <w:rPr>
          <w:rFonts w:ascii="標楷體" w:eastAsia="標楷體" w:hAnsi="標楷體" w:hint="eastAsia"/>
          <w:sz w:val="27"/>
          <w:szCs w:val="27"/>
        </w:rPr>
        <w:t>況較為</w:t>
      </w:r>
      <w:r w:rsidR="007E048B" w:rsidRPr="00C361AA">
        <w:rPr>
          <w:rFonts w:ascii="標楷體" w:eastAsia="標楷體" w:hAnsi="標楷體" w:hint="eastAsia"/>
          <w:sz w:val="27"/>
          <w:szCs w:val="27"/>
        </w:rPr>
        <w:t>分岐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。週末前集保公布30天期自保票上交易日平均</w:t>
      </w:r>
      <w:r w:rsidR="00F7362E" w:rsidRPr="006935E4">
        <w:rPr>
          <w:rFonts w:ascii="標楷體" w:eastAsia="標楷體" w:hAnsi="標楷體" w:hint="eastAsia"/>
          <w:sz w:val="27"/>
          <w:szCs w:val="27"/>
        </w:rPr>
        <w:t>利率</w:t>
      </w:r>
      <w:r w:rsidR="006935E4" w:rsidRPr="006935E4">
        <w:rPr>
          <w:rFonts w:ascii="標楷體" w:eastAsia="標楷體" w:hAnsi="標楷體" w:hint="eastAsia"/>
          <w:sz w:val="27"/>
          <w:szCs w:val="27"/>
        </w:rPr>
        <w:t>微</w:t>
      </w:r>
      <w:r w:rsidR="00F7362E" w:rsidRPr="006935E4">
        <w:rPr>
          <w:rFonts w:ascii="標楷體" w:eastAsia="標楷體" w:hAnsi="標楷體" w:hint="eastAsia"/>
          <w:sz w:val="27"/>
          <w:szCs w:val="27"/>
        </w:rPr>
        <w:t>降至1.3</w:t>
      </w:r>
      <w:r w:rsidR="006935E4" w:rsidRPr="006935E4">
        <w:rPr>
          <w:rFonts w:ascii="標楷體" w:eastAsia="標楷體" w:hAnsi="標楷體" w:hint="eastAsia"/>
          <w:sz w:val="27"/>
          <w:szCs w:val="27"/>
        </w:rPr>
        <w:t>5</w:t>
      </w:r>
      <w:r w:rsidR="00F7362E" w:rsidRPr="006935E4">
        <w:rPr>
          <w:rFonts w:ascii="標楷體" w:eastAsia="標楷體" w:hAnsi="標楷體" w:hint="eastAsia"/>
          <w:sz w:val="27"/>
          <w:szCs w:val="27"/>
        </w:rPr>
        <w:t>%。3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F7362E" w:rsidRPr="00F7362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7362E" w:rsidRPr="00F7362E">
        <w:rPr>
          <w:rFonts w:ascii="標楷體" w:eastAsia="標楷體" w:hAnsi="標楷體" w:hint="eastAsia"/>
          <w:sz w:val="27"/>
          <w:szCs w:val="27"/>
        </w:rPr>
        <w:t>次級利率成交在1.35%~1.3</w:t>
      </w:r>
      <w:r w:rsidR="006935E4">
        <w:rPr>
          <w:rFonts w:ascii="標楷體" w:eastAsia="標楷體" w:hAnsi="標楷體" w:hint="eastAsia"/>
          <w:sz w:val="27"/>
          <w:szCs w:val="27"/>
        </w:rPr>
        <w:t>7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%；拆款利率成交在1.3</w:t>
      </w:r>
      <w:r w:rsidR="00FE7A09">
        <w:rPr>
          <w:rFonts w:ascii="標楷體" w:eastAsia="標楷體" w:hAnsi="標楷體" w:hint="eastAsia"/>
          <w:sz w:val="27"/>
          <w:szCs w:val="27"/>
        </w:rPr>
        <w:t>4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%~1.35%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5053AE">
        <w:rPr>
          <w:rFonts w:ascii="標楷體" w:eastAsia="標楷體" w:hAnsi="標楷體" w:hint="eastAsia"/>
          <w:sz w:val="27"/>
          <w:szCs w:val="27"/>
        </w:rPr>
        <w:t>匯率方面，</w:t>
      </w:r>
      <w:r w:rsidR="00F7282C" w:rsidRPr="00F7282C">
        <w:rPr>
          <w:rFonts w:ascii="標楷體" w:eastAsia="標楷體" w:hAnsi="標楷體" w:hint="eastAsia"/>
          <w:sz w:val="27"/>
          <w:szCs w:val="27"/>
        </w:rPr>
        <w:t>上週</w:t>
      </w:r>
      <w:r w:rsidR="004F5671" w:rsidRPr="00127620">
        <w:rPr>
          <w:rFonts w:ascii="標楷體" w:eastAsia="標楷體" w:hAnsi="標楷體" w:hint="eastAsia"/>
          <w:sz w:val="27"/>
          <w:szCs w:val="27"/>
        </w:rPr>
        <w:t>由於</w:t>
      </w:r>
      <w:r w:rsidR="00997A93" w:rsidRPr="00997A93">
        <w:rPr>
          <w:rFonts w:ascii="標楷體" w:eastAsia="標楷體" w:hAnsi="標楷體" w:hint="eastAsia"/>
          <w:sz w:val="27"/>
          <w:szCs w:val="27"/>
        </w:rPr>
        <w:t>美歐日三大央行利率會議</w:t>
      </w:r>
      <w:r w:rsidR="005F55E8" w:rsidRPr="005F55E8">
        <w:rPr>
          <w:rFonts w:ascii="標楷體" w:eastAsia="標楷體" w:hAnsi="標楷體" w:hint="eastAsia"/>
          <w:sz w:val="27"/>
          <w:szCs w:val="27"/>
        </w:rPr>
        <w:t>登場在即</w:t>
      </w:r>
      <w:r w:rsidR="00997A93" w:rsidRPr="00997A93">
        <w:rPr>
          <w:rFonts w:ascii="標楷體" w:eastAsia="標楷體" w:hAnsi="標楷體" w:hint="eastAsia"/>
          <w:sz w:val="27"/>
          <w:szCs w:val="27"/>
        </w:rPr>
        <w:t>，面對</w:t>
      </w:r>
      <w:r w:rsidR="004F5671" w:rsidRPr="00127620">
        <w:rPr>
          <w:rFonts w:ascii="標楷體" w:eastAsia="標楷體" w:hAnsi="標楷體" w:hint="eastAsia"/>
          <w:sz w:val="27"/>
          <w:szCs w:val="27"/>
        </w:rPr>
        <w:t>超</w:t>
      </w:r>
      <w:r w:rsidR="004F5671" w:rsidRPr="004F5671">
        <w:rPr>
          <w:rFonts w:ascii="標楷體" w:eastAsia="標楷體" w:hAnsi="標楷體" w:hint="eastAsia"/>
          <w:sz w:val="27"/>
          <w:szCs w:val="27"/>
        </w:rPr>
        <w:t>級央行周</w:t>
      </w:r>
      <w:r w:rsidR="00997A93" w:rsidRPr="00997A93">
        <w:rPr>
          <w:rFonts w:ascii="標楷體" w:eastAsia="標楷體" w:hAnsi="標楷體" w:hint="eastAsia"/>
          <w:sz w:val="27"/>
          <w:szCs w:val="27"/>
        </w:rPr>
        <w:t>重大變數</w:t>
      </w:r>
      <w:r w:rsidR="004F5671" w:rsidRPr="004F567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4F5671" w:rsidRPr="004F5671">
        <w:rPr>
          <w:rFonts w:ascii="標楷體" w:eastAsia="標楷體" w:hAnsi="標楷體" w:hint="eastAsia"/>
          <w:sz w:val="27"/>
          <w:szCs w:val="27"/>
        </w:rPr>
        <w:t>週初</w:t>
      </w:r>
      <w:r w:rsidR="008A58BB" w:rsidRPr="008A58BB">
        <w:rPr>
          <w:rFonts w:ascii="標楷體" w:eastAsia="標楷體" w:hAnsi="標楷體" w:hint="eastAsia"/>
          <w:sz w:val="27"/>
          <w:szCs w:val="27"/>
        </w:rPr>
        <w:t>熱</w:t>
      </w:r>
      <w:proofErr w:type="gramEnd"/>
      <w:r w:rsidR="008A58BB" w:rsidRPr="008A58BB">
        <w:rPr>
          <w:rFonts w:ascii="標楷體" w:eastAsia="標楷體" w:hAnsi="標楷體" w:hint="eastAsia"/>
          <w:sz w:val="27"/>
          <w:szCs w:val="27"/>
        </w:rPr>
        <w:t>錢為規避風險，</w:t>
      </w:r>
      <w:r w:rsidR="004F5671" w:rsidRPr="004F5671">
        <w:rPr>
          <w:rFonts w:ascii="標楷體" w:eastAsia="標楷體" w:hAnsi="標楷體" w:hint="eastAsia"/>
          <w:sz w:val="27"/>
          <w:szCs w:val="27"/>
        </w:rPr>
        <w:t>持</w:t>
      </w:r>
      <w:r w:rsidR="004F5671" w:rsidRPr="00350FCF">
        <w:rPr>
          <w:rFonts w:ascii="標楷體" w:eastAsia="標楷體" w:hAnsi="標楷體" w:hint="eastAsia"/>
          <w:sz w:val="27"/>
          <w:szCs w:val="27"/>
        </w:rPr>
        <w:t>續</w:t>
      </w:r>
      <w:r w:rsidR="008A58BB" w:rsidRPr="008A58BB">
        <w:rPr>
          <w:rFonts w:ascii="標楷體" w:eastAsia="標楷體" w:hAnsi="標楷體" w:hint="eastAsia"/>
          <w:sz w:val="27"/>
          <w:szCs w:val="27"/>
        </w:rPr>
        <w:t>大舉匯出</w:t>
      </w:r>
      <w:r w:rsidR="00EF7720" w:rsidRPr="00350FCF">
        <w:rPr>
          <w:rFonts w:ascii="標楷體" w:eastAsia="標楷體" w:hAnsi="標楷體" w:hint="eastAsia"/>
          <w:sz w:val="27"/>
          <w:szCs w:val="27"/>
        </w:rPr>
        <w:t>，加上美元指數回升</w:t>
      </w:r>
      <w:r w:rsidR="0072304C" w:rsidRPr="00350FCF">
        <w:rPr>
          <w:rFonts w:ascii="標楷體" w:eastAsia="標楷體" w:hAnsi="標楷體" w:hint="eastAsia"/>
          <w:sz w:val="27"/>
          <w:szCs w:val="27"/>
        </w:rPr>
        <w:t>，</w:t>
      </w:r>
      <w:r w:rsidR="008A58BB">
        <w:rPr>
          <w:rFonts w:ascii="標楷體" w:eastAsia="標楷體" w:hAnsi="標楷體" w:hint="eastAsia"/>
          <w:sz w:val="27"/>
          <w:szCs w:val="27"/>
        </w:rPr>
        <w:t>雖近</w:t>
      </w:r>
      <w:r w:rsidR="0072304C" w:rsidRPr="00350FCF">
        <w:rPr>
          <w:rFonts w:ascii="標楷體" w:eastAsia="標楷體" w:hAnsi="標楷體" w:hint="eastAsia"/>
          <w:sz w:val="27"/>
          <w:szCs w:val="27"/>
        </w:rPr>
        <w:t>月底出口商</w:t>
      </w:r>
      <w:r w:rsidR="002A121B" w:rsidRPr="002A121B">
        <w:rPr>
          <w:rFonts w:ascii="標楷體" w:eastAsia="標楷體" w:hAnsi="標楷體" w:hint="eastAsia"/>
          <w:sz w:val="27"/>
          <w:szCs w:val="27"/>
        </w:rPr>
        <w:t>例行性</w:t>
      </w:r>
      <w:r w:rsidR="0072304C" w:rsidRPr="00350FCF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72304C" w:rsidRPr="00350F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A0D3C" w:rsidRPr="00350FCF">
        <w:rPr>
          <w:rFonts w:ascii="標楷體" w:eastAsia="標楷體" w:hAnsi="標楷體" w:hint="eastAsia"/>
          <w:sz w:val="27"/>
          <w:szCs w:val="27"/>
        </w:rPr>
        <w:t>操</w:t>
      </w:r>
      <w:r w:rsidR="0072304C" w:rsidRPr="00350FCF">
        <w:rPr>
          <w:rFonts w:ascii="標楷體" w:eastAsia="標楷體" w:hAnsi="標楷體" w:hint="eastAsia"/>
          <w:sz w:val="27"/>
          <w:szCs w:val="27"/>
        </w:rPr>
        <w:t>作，仍不敵外資匯出力道</w:t>
      </w:r>
      <w:r w:rsidR="003A0D3C" w:rsidRPr="00350FCF">
        <w:rPr>
          <w:rFonts w:ascii="標楷體" w:eastAsia="標楷體" w:hAnsi="標楷體" w:hint="eastAsia"/>
          <w:sz w:val="27"/>
          <w:szCs w:val="27"/>
        </w:rPr>
        <w:t>，</w:t>
      </w:r>
      <w:r w:rsidR="0072304C" w:rsidRPr="00350FC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72304C" w:rsidRPr="00350F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2304C" w:rsidRPr="00350FCF">
        <w:rPr>
          <w:rFonts w:ascii="標楷體" w:eastAsia="標楷體" w:hAnsi="標楷體" w:hint="eastAsia"/>
          <w:sz w:val="27"/>
          <w:szCs w:val="27"/>
        </w:rPr>
        <w:t>價一度貶至半個月新低</w:t>
      </w:r>
      <w:r w:rsidR="009C49FF">
        <w:rPr>
          <w:rFonts w:ascii="標楷體" w:eastAsia="標楷體" w:hAnsi="標楷體" w:hint="eastAsia"/>
          <w:sz w:val="27"/>
          <w:szCs w:val="27"/>
        </w:rPr>
        <w:t>；</w:t>
      </w:r>
      <w:r w:rsidR="000F5F19" w:rsidRPr="00350FCF">
        <w:rPr>
          <w:rFonts w:ascii="標楷體" w:eastAsia="標楷體" w:hAnsi="標楷體" w:hint="eastAsia"/>
          <w:sz w:val="27"/>
          <w:szCs w:val="27"/>
        </w:rPr>
        <w:t>爾後</w:t>
      </w:r>
      <w:r w:rsidR="006F0D93" w:rsidRPr="00350FC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6F0D93" w:rsidRPr="00350FC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F0D93" w:rsidRPr="00350FCF">
        <w:rPr>
          <w:rFonts w:ascii="標楷體" w:eastAsia="標楷體" w:hAnsi="標楷體" w:hint="eastAsia"/>
          <w:sz w:val="27"/>
          <w:szCs w:val="27"/>
        </w:rPr>
        <w:t>會利率決策出爐，</w:t>
      </w:r>
      <w:bookmarkStart w:id="2" w:name="_Hlk141346860"/>
      <w:r w:rsidR="006F0D93" w:rsidRPr="00350FCF">
        <w:rPr>
          <w:rFonts w:ascii="標楷體" w:eastAsia="標楷體" w:hAnsi="標楷體" w:hint="eastAsia"/>
          <w:sz w:val="27"/>
          <w:szCs w:val="27"/>
        </w:rPr>
        <w:t>外資</w:t>
      </w:r>
      <w:bookmarkEnd w:id="2"/>
      <w:r w:rsidR="006F0D93" w:rsidRPr="00350FCF">
        <w:rPr>
          <w:rFonts w:ascii="標楷體" w:eastAsia="標楷體" w:hAnsi="標楷體" w:hint="eastAsia"/>
          <w:sz w:val="27"/>
          <w:szCs w:val="27"/>
        </w:rPr>
        <w:t>重返台灣，</w:t>
      </w:r>
      <w:r w:rsidR="00DF0A0E" w:rsidRPr="00350FCF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DF0A0E" w:rsidRPr="00350FCF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DF0A0E" w:rsidRPr="00350FCF">
        <w:rPr>
          <w:rFonts w:ascii="標楷體" w:eastAsia="標楷體" w:hAnsi="標楷體" w:hint="eastAsia"/>
          <w:sz w:val="27"/>
          <w:szCs w:val="27"/>
        </w:rPr>
        <w:t>，加上出口商湧現拋</w:t>
      </w:r>
      <w:proofErr w:type="gramStart"/>
      <w:r w:rsidR="00DF0A0E" w:rsidRPr="00350F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0A0E" w:rsidRPr="00350FCF">
        <w:rPr>
          <w:rFonts w:ascii="標楷體" w:eastAsia="標楷體" w:hAnsi="標楷體" w:hint="eastAsia"/>
          <w:sz w:val="27"/>
          <w:szCs w:val="27"/>
        </w:rPr>
        <w:t>潮，</w:t>
      </w:r>
      <w:r w:rsidR="0010112E" w:rsidRPr="0010112E">
        <w:rPr>
          <w:rFonts w:ascii="標楷體" w:eastAsia="標楷體" w:hAnsi="標楷體" w:hint="eastAsia"/>
          <w:sz w:val="27"/>
          <w:szCs w:val="27"/>
        </w:rPr>
        <w:t>激勵</w:t>
      </w:r>
      <w:r w:rsidR="006F0D93" w:rsidRPr="00350FC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F0D93" w:rsidRPr="00350FCF">
        <w:rPr>
          <w:rFonts w:ascii="標楷體" w:eastAsia="標楷體" w:hAnsi="標楷體" w:hint="eastAsia"/>
          <w:sz w:val="27"/>
          <w:szCs w:val="27"/>
        </w:rPr>
        <w:t>匯率</w:t>
      </w:r>
      <w:r w:rsidR="009B47DD">
        <w:rPr>
          <w:rFonts w:ascii="標楷體" w:eastAsia="標楷體" w:hAnsi="標楷體" w:hint="eastAsia"/>
          <w:sz w:val="27"/>
          <w:szCs w:val="27"/>
        </w:rPr>
        <w:t>強</w:t>
      </w:r>
      <w:r w:rsidR="00350FCF" w:rsidRPr="00350FCF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350FCF" w:rsidRPr="00350FCF">
        <w:rPr>
          <w:rFonts w:ascii="標楷體" w:eastAsia="標楷體" w:hAnsi="標楷體" w:hint="eastAsia"/>
          <w:sz w:val="27"/>
          <w:szCs w:val="27"/>
        </w:rPr>
        <w:t>，</w:t>
      </w:r>
      <w:r w:rsidR="006F0D93" w:rsidRPr="00350FCF">
        <w:rPr>
          <w:rFonts w:ascii="標楷體" w:eastAsia="標楷體" w:hAnsi="標楷體" w:hint="eastAsia"/>
          <w:sz w:val="27"/>
          <w:szCs w:val="27"/>
        </w:rPr>
        <w:t>央行</w:t>
      </w:r>
      <w:r w:rsidR="00D8021C" w:rsidRPr="00D8021C">
        <w:rPr>
          <w:rFonts w:ascii="標楷體" w:eastAsia="標楷體" w:hAnsi="標楷體" w:hint="eastAsia"/>
          <w:sz w:val="27"/>
          <w:szCs w:val="27"/>
        </w:rPr>
        <w:t>進場</w:t>
      </w:r>
      <w:r w:rsidR="006F0D93" w:rsidRPr="00350FCF">
        <w:rPr>
          <w:rFonts w:ascii="標楷體" w:eastAsia="標楷體" w:hAnsi="標楷體" w:hint="eastAsia"/>
          <w:sz w:val="27"/>
          <w:szCs w:val="27"/>
        </w:rPr>
        <w:t>買</w:t>
      </w:r>
      <w:proofErr w:type="gramStart"/>
      <w:r w:rsidR="006F0D93" w:rsidRPr="00350F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0D93" w:rsidRPr="00350FCF">
        <w:rPr>
          <w:rFonts w:ascii="標楷體" w:eastAsia="標楷體" w:hAnsi="標楷體" w:hint="eastAsia"/>
          <w:sz w:val="27"/>
          <w:szCs w:val="27"/>
        </w:rPr>
        <w:t>調節限縮新台</w:t>
      </w:r>
      <w:r w:rsidR="006F0D93" w:rsidRPr="007869A4">
        <w:rPr>
          <w:rFonts w:ascii="標楷體" w:eastAsia="標楷體" w:hAnsi="標楷體" w:hint="eastAsia"/>
          <w:sz w:val="27"/>
          <w:szCs w:val="27"/>
        </w:rPr>
        <w:t>幣升幅</w:t>
      </w:r>
      <w:r w:rsidR="00942EB9" w:rsidRPr="007869A4">
        <w:rPr>
          <w:rFonts w:ascii="標楷體" w:eastAsia="標楷體" w:hAnsi="標楷體" w:hint="eastAsia"/>
          <w:sz w:val="27"/>
          <w:szCs w:val="27"/>
        </w:rPr>
        <w:t>，</w:t>
      </w:r>
      <w:r w:rsidR="00942EB9" w:rsidRPr="007869A4">
        <w:rPr>
          <w:rFonts w:ascii="標楷體" w:eastAsia="標楷體" w:hAnsi="標楷體" w:hint="eastAsia"/>
          <w:sz w:val="27"/>
          <w:szCs w:val="27"/>
        </w:rPr>
        <w:t>週</w:t>
      </w:r>
      <w:r w:rsidR="0078703E" w:rsidRPr="007869A4">
        <w:rPr>
          <w:rFonts w:ascii="標楷體" w:eastAsia="標楷體" w:hAnsi="標楷體" w:hint="eastAsia"/>
          <w:sz w:val="27"/>
          <w:szCs w:val="27"/>
        </w:rPr>
        <w:t>五</w:t>
      </w:r>
      <w:r w:rsidR="0078703E" w:rsidRPr="007869A4">
        <w:rPr>
          <w:rFonts w:ascii="標楷體" w:eastAsia="標楷體" w:hAnsi="標楷體" w:hint="eastAsia"/>
          <w:sz w:val="27"/>
          <w:szCs w:val="27"/>
        </w:rPr>
        <w:t>外資匯出股利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，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新台幣兌美元</w:t>
      </w:r>
      <w:r w:rsidR="0078703E" w:rsidRPr="007869A4">
        <w:rPr>
          <w:rFonts w:ascii="標楷體" w:eastAsia="標楷體" w:hAnsi="標楷體" w:hint="eastAsia"/>
          <w:sz w:val="27"/>
          <w:szCs w:val="27"/>
        </w:rPr>
        <w:t>爆量</w:t>
      </w:r>
      <w:r w:rsidR="0078703E" w:rsidRPr="007869A4">
        <w:rPr>
          <w:rFonts w:ascii="標楷體" w:eastAsia="標楷體" w:hAnsi="標楷體" w:hint="eastAsia"/>
          <w:sz w:val="27"/>
          <w:szCs w:val="27"/>
        </w:rPr>
        <w:t>走</w:t>
      </w:r>
      <w:r w:rsidR="00942EB9" w:rsidRPr="007869A4">
        <w:rPr>
          <w:rFonts w:ascii="標楷體" w:eastAsia="標楷體" w:hAnsi="標楷體" w:hint="eastAsia"/>
          <w:sz w:val="27"/>
          <w:szCs w:val="27"/>
        </w:rPr>
        <w:t>貶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，</w:t>
      </w:r>
      <w:r w:rsidR="005837A1" w:rsidRPr="007869A4">
        <w:rPr>
          <w:rFonts w:ascii="標楷體" w:eastAsia="標楷體" w:hAnsi="標楷體" w:hint="eastAsia"/>
          <w:sz w:val="27"/>
          <w:szCs w:val="27"/>
        </w:rPr>
        <w:t>收盤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重貶1.52角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，</w:t>
      </w:r>
      <w:r w:rsidR="005837A1" w:rsidRPr="007869A4">
        <w:rPr>
          <w:rFonts w:ascii="標楷體" w:eastAsia="標楷體" w:hAnsi="標楷體" w:hint="eastAsia"/>
          <w:sz w:val="27"/>
          <w:szCs w:val="27"/>
        </w:rPr>
        <w:t>收</w:t>
      </w:r>
      <w:r w:rsidR="007869A4" w:rsidRPr="007869A4">
        <w:rPr>
          <w:rFonts w:ascii="標楷體" w:eastAsia="標楷體" w:hAnsi="標楷體" w:hint="eastAsia"/>
          <w:sz w:val="27"/>
          <w:szCs w:val="27"/>
        </w:rPr>
        <w:t>在</w:t>
      </w:r>
      <w:r w:rsidR="005837A1" w:rsidRPr="007869A4">
        <w:rPr>
          <w:rFonts w:ascii="標楷體" w:eastAsia="標楷體" w:hAnsi="標楷體" w:hint="eastAsia"/>
          <w:sz w:val="27"/>
          <w:szCs w:val="27"/>
        </w:rPr>
        <w:t>31.39元</w:t>
      </w:r>
      <w:r w:rsidR="00F227BD" w:rsidRPr="007869A4">
        <w:rPr>
          <w:rFonts w:ascii="標楷體" w:eastAsia="標楷體" w:hAnsi="標楷體" w:hint="eastAsia"/>
          <w:sz w:val="27"/>
          <w:szCs w:val="27"/>
        </w:rPr>
        <w:t>。</w:t>
      </w:r>
      <w:r w:rsidR="00B95D48" w:rsidRPr="009B47D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350FC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50FCF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5837A1">
        <w:rPr>
          <w:rFonts w:ascii="標楷體" w:eastAsia="標楷體" w:hAnsi="標楷體" w:hint="eastAsia"/>
          <w:sz w:val="27"/>
          <w:szCs w:val="27"/>
        </w:rPr>
        <w:t>在</w:t>
      </w:r>
      <w:r w:rsidR="007C2B79" w:rsidRPr="005837A1">
        <w:rPr>
          <w:rFonts w:ascii="標楷體" w:eastAsia="標楷體" w:hAnsi="標楷體"/>
          <w:sz w:val="27"/>
          <w:szCs w:val="27"/>
        </w:rPr>
        <w:t>3</w:t>
      </w:r>
      <w:r w:rsidR="00A90C75" w:rsidRPr="005837A1">
        <w:rPr>
          <w:rFonts w:ascii="標楷體" w:eastAsia="標楷體" w:hAnsi="標楷體"/>
          <w:sz w:val="27"/>
          <w:szCs w:val="27"/>
        </w:rPr>
        <w:t>1.</w:t>
      </w:r>
      <w:r w:rsidR="005837A1" w:rsidRPr="005837A1">
        <w:rPr>
          <w:rFonts w:ascii="標楷體" w:eastAsia="標楷體" w:hAnsi="標楷體" w:hint="eastAsia"/>
          <w:sz w:val="27"/>
          <w:szCs w:val="27"/>
        </w:rPr>
        <w:t>156</w:t>
      </w:r>
      <w:r w:rsidR="00225F14" w:rsidRPr="005837A1">
        <w:rPr>
          <w:rFonts w:ascii="標楷體" w:eastAsia="標楷體" w:hAnsi="標楷體"/>
          <w:sz w:val="27"/>
          <w:szCs w:val="27"/>
        </w:rPr>
        <w:t>~</w:t>
      </w:r>
      <w:r w:rsidR="00384876" w:rsidRPr="005837A1">
        <w:rPr>
          <w:rFonts w:ascii="標楷體" w:eastAsia="標楷體" w:hAnsi="標楷體" w:hint="eastAsia"/>
          <w:sz w:val="27"/>
          <w:szCs w:val="27"/>
        </w:rPr>
        <w:t>3</w:t>
      </w:r>
      <w:r w:rsidR="00415A95" w:rsidRPr="005837A1">
        <w:rPr>
          <w:rFonts w:ascii="標楷體" w:eastAsia="標楷體" w:hAnsi="標楷體"/>
          <w:sz w:val="27"/>
          <w:szCs w:val="27"/>
        </w:rPr>
        <w:t>1</w:t>
      </w:r>
      <w:r w:rsidR="005053AE" w:rsidRPr="005837A1">
        <w:rPr>
          <w:rFonts w:ascii="標楷體" w:eastAsia="標楷體" w:hAnsi="標楷體" w:hint="eastAsia"/>
          <w:sz w:val="27"/>
          <w:szCs w:val="27"/>
        </w:rPr>
        <w:t>.</w:t>
      </w:r>
      <w:r w:rsidR="005837A1" w:rsidRPr="005837A1">
        <w:rPr>
          <w:rFonts w:ascii="標楷體" w:eastAsia="標楷體" w:hAnsi="標楷體" w:hint="eastAsia"/>
          <w:sz w:val="27"/>
          <w:szCs w:val="27"/>
        </w:rPr>
        <w:t>419</w:t>
      </w:r>
      <w:r w:rsidR="00225F14" w:rsidRPr="005837A1">
        <w:rPr>
          <w:rFonts w:ascii="標楷體" w:eastAsia="標楷體" w:hAnsi="標楷體" w:hint="eastAsia"/>
          <w:sz w:val="27"/>
          <w:szCs w:val="27"/>
        </w:rPr>
        <w:t>元</w:t>
      </w:r>
      <w:r w:rsidR="004A370C" w:rsidRPr="005837A1">
        <w:rPr>
          <w:rFonts w:ascii="標楷體" w:eastAsia="標楷體" w:hAnsi="標楷體" w:hint="eastAsia"/>
          <w:sz w:val="27"/>
          <w:szCs w:val="27"/>
        </w:rPr>
        <w:t>間</w:t>
      </w:r>
      <w:r w:rsidR="000D4C49" w:rsidRPr="005837A1">
        <w:rPr>
          <w:rFonts w:ascii="標楷體" w:eastAsia="標楷體" w:hAnsi="標楷體" w:hint="eastAsia"/>
          <w:sz w:val="27"/>
          <w:szCs w:val="27"/>
        </w:rPr>
        <w:t>。</w:t>
      </w:r>
    </w:p>
    <w:p w14:paraId="548C99EB" w14:textId="77777777" w:rsidR="00AE7937" w:rsidRPr="003A185B" w:rsidRDefault="00AE7937" w:rsidP="0058138D">
      <w:pPr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152E5C84" w:rsidR="00A96E24" w:rsidRPr="000267C3" w:rsidRDefault="001B2E47" w:rsidP="0056270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995858">
        <w:rPr>
          <w:rFonts w:ascii="標楷體" w:eastAsia="標楷體" w:hAnsi="標楷體" w:hint="eastAsia"/>
          <w:sz w:val="27"/>
          <w:szCs w:val="27"/>
        </w:rPr>
        <w:t>期</w:t>
      </w:r>
      <w:bookmarkStart w:id="5" w:name="_Hlk80695195"/>
      <w:bookmarkStart w:id="6" w:name="_Hlk97903485"/>
      <w:r w:rsidR="005F064C" w:rsidRPr="00995858">
        <w:rPr>
          <w:rFonts w:ascii="標楷體" w:eastAsia="標楷體" w:hAnsi="標楷體" w:hint="eastAsia"/>
          <w:sz w:val="27"/>
          <w:szCs w:val="27"/>
        </w:rPr>
        <w:t>1</w:t>
      </w:r>
      <w:r w:rsidR="00C95F39" w:rsidRPr="00995858">
        <w:rPr>
          <w:rFonts w:ascii="標楷體" w:eastAsia="標楷體" w:hAnsi="標楷體" w:hint="eastAsia"/>
          <w:sz w:val="27"/>
          <w:szCs w:val="27"/>
        </w:rPr>
        <w:t>兆</w:t>
      </w:r>
      <w:r w:rsidR="00995858" w:rsidRPr="00995858">
        <w:rPr>
          <w:rFonts w:ascii="標楷體" w:eastAsia="標楷體" w:hAnsi="標楷體"/>
          <w:sz w:val="27"/>
          <w:szCs w:val="27"/>
        </w:rPr>
        <w:t>5,948.05</w:t>
      </w:r>
      <w:r w:rsidR="00496F71" w:rsidRPr="00995858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3"/>
      <w:r w:rsidRPr="00453D40">
        <w:rPr>
          <w:rFonts w:ascii="標楷體" w:eastAsia="標楷體" w:hAnsi="標楷體" w:hint="eastAsia"/>
          <w:sz w:val="27"/>
          <w:szCs w:val="27"/>
        </w:rPr>
        <w:t>沖銷</w:t>
      </w:r>
      <w:r w:rsidRPr="00D90E97">
        <w:rPr>
          <w:rFonts w:ascii="標楷體" w:eastAsia="標楷體" w:hAnsi="標楷體" w:hint="eastAsia"/>
          <w:sz w:val="27"/>
          <w:szCs w:val="27"/>
        </w:rPr>
        <w:t>。</w:t>
      </w:r>
      <w:r w:rsidR="00903EF9" w:rsidRPr="00D90E9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03EF9" w:rsidRPr="00D90E9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3EF9" w:rsidRPr="00D90E97">
        <w:rPr>
          <w:rFonts w:ascii="標楷體" w:eastAsia="標楷體" w:hAnsi="標楷體" w:hint="eastAsia"/>
          <w:sz w:val="27"/>
          <w:szCs w:val="27"/>
        </w:rPr>
        <w:t>存單到期量大</w:t>
      </w:r>
      <w:r w:rsidR="00480E5A" w:rsidRPr="00D90E97">
        <w:rPr>
          <w:rFonts w:ascii="標楷體" w:eastAsia="標楷體" w:hAnsi="標楷體" w:hint="eastAsia"/>
          <w:sz w:val="27"/>
          <w:szCs w:val="27"/>
        </w:rPr>
        <w:t>致</w:t>
      </w:r>
      <w:r w:rsidR="00071291" w:rsidRPr="00D90E97">
        <w:rPr>
          <w:rFonts w:ascii="標楷體" w:eastAsia="標楷體" w:hAnsi="標楷體" w:hint="eastAsia"/>
          <w:sz w:val="27"/>
          <w:szCs w:val="27"/>
        </w:rPr>
        <w:t>持平</w:t>
      </w:r>
      <w:r w:rsidR="00903EF9" w:rsidRPr="00D90E97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03EF9" w:rsidRPr="00D90E9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03EF9" w:rsidRPr="00D90E97">
        <w:rPr>
          <w:rFonts w:ascii="標楷體" w:eastAsia="標楷體" w:hAnsi="標楷體" w:hint="eastAsia"/>
          <w:sz w:val="27"/>
          <w:szCs w:val="27"/>
        </w:rPr>
        <w:t>注整體市場</w:t>
      </w:r>
      <w:r w:rsidR="00572046" w:rsidRPr="00D90E97">
        <w:rPr>
          <w:rFonts w:ascii="標楷體" w:eastAsia="標楷體" w:hAnsi="標楷體" w:hint="eastAsia"/>
          <w:sz w:val="27"/>
          <w:szCs w:val="27"/>
        </w:rPr>
        <w:t>寬鬆</w:t>
      </w:r>
      <w:r w:rsidR="007D0DA8" w:rsidRPr="00D90E97">
        <w:rPr>
          <w:rFonts w:ascii="標楷體" w:eastAsia="標楷體" w:hAnsi="標楷體" w:hint="eastAsia"/>
          <w:sz w:val="27"/>
          <w:szCs w:val="27"/>
        </w:rPr>
        <w:t>力道</w:t>
      </w:r>
      <w:r w:rsidR="00DE34E5" w:rsidRPr="00D90E97">
        <w:rPr>
          <w:rFonts w:ascii="標楷體" w:eastAsia="標楷體" w:hAnsi="標楷體" w:hint="eastAsia"/>
          <w:sz w:val="27"/>
          <w:szCs w:val="27"/>
        </w:rPr>
        <w:t>亦大致相當於上週，</w:t>
      </w:r>
      <w:r w:rsidR="00A85F22" w:rsidRPr="00D90E97">
        <w:rPr>
          <w:rFonts w:ascii="標楷體" w:eastAsia="標楷體" w:hAnsi="標楷體" w:hint="eastAsia"/>
          <w:sz w:val="27"/>
          <w:szCs w:val="27"/>
        </w:rPr>
        <w:t>觀察上週四、五由於台灣南部放颱風假，金融機構南部分公司、分行停止營業，不上班</w:t>
      </w:r>
      <w:r w:rsidR="00A85F22" w:rsidRPr="00A85F22">
        <w:rPr>
          <w:rFonts w:ascii="標楷體" w:eastAsia="標楷體" w:hAnsi="標楷體" w:hint="eastAsia"/>
          <w:sz w:val="27"/>
          <w:szCs w:val="27"/>
        </w:rPr>
        <w:t>、不清償、兌償，資金缺口遞延至週一，影響週一資金缺口擴增，週一適逢月底最後營業日，</w:t>
      </w:r>
      <w:bookmarkStart w:id="7" w:name="_Hlk141432281"/>
      <w:r w:rsidR="00A85F22">
        <w:rPr>
          <w:rFonts w:ascii="標楷體" w:eastAsia="標楷體" w:hAnsi="標楷體" w:hint="eastAsia"/>
          <w:sz w:val="27"/>
          <w:szCs w:val="27"/>
        </w:rPr>
        <w:t>市場</w:t>
      </w:r>
      <w:bookmarkEnd w:id="7"/>
      <w:r w:rsidR="00A85F22" w:rsidRPr="00A85F22">
        <w:rPr>
          <w:rFonts w:ascii="標楷體" w:eastAsia="標楷體" w:hAnsi="標楷體" w:hint="eastAsia"/>
          <w:sz w:val="27"/>
          <w:szCs w:val="27"/>
        </w:rPr>
        <w:t>資金情勢變化，尚有待盤中觀察。後續進入月初，月初除銀行間可望恢復拆出操作，加上投信法人資金回流，整體市場呈現相對寬鬆態勢，預期拆款與短票利率浮現回落機會，旬底調度亦可望無虞。進入本</w:t>
      </w:r>
      <w:proofErr w:type="gramStart"/>
      <w:r w:rsidR="00A85F22" w:rsidRPr="00A85F2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85F22" w:rsidRPr="00A85F22">
        <w:rPr>
          <w:rFonts w:ascii="標楷體" w:eastAsia="標楷體" w:hAnsi="標楷體" w:hint="eastAsia"/>
          <w:sz w:val="27"/>
          <w:szCs w:val="27"/>
        </w:rPr>
        <w:t>，觀察重大資金變數計有：週四陽明發放現金股利698.4億元，週五中華電發放現金股利364.8億元、遠傳發放現金股利105.9億元，當日尚有364天期央行存單1400億元發行交割。交易部操作上，除將視市場狀況適當調整利率報價，亦將爭取市場便宜資金優先成交，藉以降低公司資金成本以及調度風險。</w:t>
      </w:r>
      <w:r w:rsidR="00D97B14" w:rsidRPr="00B0200F">
        <w:rPr>
          <w:rFonts w:ascii="標楷體" w:eastAsia="標楷體" w:hAnsi="標楷體" w:hint="eastAsia"/>
          <w:sz w:val="27"/>
          <w:szCs w:val="27"/>
        </w:rPr>
        <w:t>匯率方面，</w:t>
      </w:r>
      <w:r w:rsidR="004F50F4" w:rsidRPr="004F50F4">
        <w:rPr>
          <w:rFonts w:ascii="標楷體" w:eastAsia="標楷體" w:hAnsi="標楷體" w:hint="eastAsia"/>
          <w:sz w:val="27"/>
          <w:szCs w:val="27"/>
        </w:rPr>
        <w:t>觀察</w:t>
      </w:r>
      <w:r w:rsidR="00F96A32" w:rsidRPr="00F96A32">
        <w:rPr>
          <w:rFonts w:ascii="標楷體" w:eastAsia="標楷體" w:hAnsi="標楷體" w:hint="eastAsia"/>
          <w:sz w:val="27"/>
          <w:szCs w:val="27"/>
        </w:rPr>
        <w:t>上週</w:t>
      </w:r>
      <w:r w:rsidR="00953E78" w:rsidRPr="00953E78">
        <w:rPr>
          <w:rFonts w:ascii="標楷體" w:eastAsia="標楷體" w:hAnsi="標楷體" w:hint="eastAsia"/>
          <w:sz w:val="27"/>
          <w:szCs w:val="27"/>
        </w:rPr>
        <w:t>26日</w:t>
      </w:r>
      <w:r w:rsidR="004831AF" w:rsidRPr="004831AF">
        <w:rPr>
          <w:rFonts w:ascii="標楷體" w:eastAsia="標楷體" w:hAnsi="標楷體" w:hint="eastAsia"/>
          <w:sz w:val="27"/>
          <w:szCs w:val="27"/>
        </w:rPr>
        <w:t>美國</w:t>
      </w:r>
      <w:r w:rsidR="000F5E1B" w:rsidRPr="000F5E1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0F5E1B" w:rsidRPr="000F5E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F5E1B" w:rsidRPr="000F5E1B">
        <w:rPr>
          <w:rFonts w:ascii="標楷體" w:eastAsia="標楷體" w:hAnsi="標楷體" w:hint="eastAsia"/>
          <w:sz w:val="27"/>
          <w:szCs w:val="27"/>
        </w:rPr>
        <w:t>會決議升息1碼，主席鮑爾並未排除進一步升息的可能性，強調將取決於接下來發布的數</w:t>
      </w:r>
      <w:r w:rsidR="000F5E1B" w:rsidRPr="000267C3">
        <w:rPr>
          <w:rFonts w:ascii="標楷體" w:eastAsia="標楷體" w:hAnsi="標楷體" w:hint="eastAsia"/>
          <w:sz w:val="27"/>
          <w:szCs w:val="27"/>
        </w:rPr>
        <w:t>據。</w:t>
      </w:r>
      <w:r w:rsidR="004A3FE8" w:rsidRPr="000267C3">
        <w:rPr>
          <w:rFonts w:ascii="標楷體" w:eastAsia="標楷體" w:hAnsi="標楷體" w:hint="eastAsia"/>
          <w:sz w:val="27"/>
          <w:szCs w:val="27"/>
        </w:rPr>
        <w:t>投資人多</w:t>
      </w:r>
      <w:r w:rsidR="00021289" w:rsidRPr="000267C3">
        <w:rPr>
          <w:rFonts w:ascii="標楷體" w:eastAsia="標楷體" w:hAnsi="標楷體" w:hint="eastAsia"/>
          <w:sz w:val="27"/>
          <w:szCs w:val="27"/>
        </w:rPr>
        <w:t>關注接下來</w:t>
      </w:r>
      <w:r w:rsidR="009F39A2" w:rsidRPr="000267C3">
        <w:rPr>
          <w:rFonts w:ascii="標楷體" w:eastAsia="標楷體" w:hAnsi="標楷體" w:hint="eastAsia"/>
          <w:sz w:val="27"/>
          <w:szCs w:val="27"/>
        </w:rPr>
        <w:t>在9月的會議之前，還有一連串的經濟報告等待公布，包括兩份就業報告、兩份消費者物價通膨報告，以及就業成本的數據</w:t>
      </w:r>
      <w:r w:rsidR="00A81134" w:rsidRPr="000267C3">
        <w:rPr>
          <w:rFonts w:ascii="標楷體" w:eastAsia="標楷體" w:hAnsi="標楷體" w:hint="eastAsia"/>
          <w:sz w:val="27"/>
          <w:szCs w:val="27"/>
        </w:rPr>
        <w:t>，才會</w:t>
      </w:r>
      <w:r w:rsidR="003A51B7" w:rsidRPr="000267C3">
        <w:rPr>
          <w:rFonts w:ascii="標楷體" w:eastAsia="標楷體" w:hAnsi="標楷體" w:hint="eastAsia"/>
          <w:sz w:val="27"/>
          <w:szCs w:val="27"/>
        </w:rPr>
        <w:t>再</w:t>
      </w:r>
      <w:r w:rsidR="00A81134" w:rsidRPr="000267C3">
        <w:rPr>
          <w:rFonts w:ascii="標楷體" w:eastAsia="標楷體" w:hAnsi="標楷體" w:hint="eastAsia"/>
          <w:sz w:val="27"/>
          <w:szCs w:val="27"/>
        </w:rPr>
        <w:t>決定9月是否還會升息。由於7月、8月是股利發放高峰，因此外資並無單方向大舉匯入，</w:t>
      </w:r>
      <w:r w:rsidR="00BC5E1C" w:rsidRPr="000267C3">
        <w:rPr>
          <w:rFonts w:ascii="標楷體" w:eastAsia="標楷體" w:hAnsi="標楷體" w:hint="eastAsia"/>
          <w:sz w:val="27"/>
          <w:szCs w:val="27"/>
        </w:rPr>
        <w:t>預料</w:t>
      </w:r>
      <w:r w:rsidR="00A81134" w:rsidRPr="000267C3">
        <w:rPr>
          <w:rFonts w:ascii="標楷體" w:eastAsia="標楷體" w:hAnsi="標楷體" w:hint="eastAsia"/>
          <w:sz w:val="27"/>
          <w:szCs w:val="27"/>
        </w:rPr>
        <w:t>新台幣</w:t>
      </w:r>
      <w:r w:rsidR="00BC5E1C" w:rsidRPr="000267C3">
        <w:rPr>
          <w:rFonts w:ascii="標楷體" w:eastAsia="標楷體" w:hAnsi="標楷體" w:hint="eastAsia"/>
          <w:sz w:val="27"/>
          <w:szCs w:val="27"/>
        </w:rPr>
        <w:t>兌美元</w:t>
      </w:r>
      <w:r w:rsidR="00A81134" w:rsidRPr="000267C3">
        <w:rPr>
          <w:rFonts w:ascii="標楷體" w:eastAsia="標楷體" w:hAnsi="標楷體" w:hint="eastAsia"/>
          <w:sz w:val="27"/>
          <w:szCs w:val="27"/>
        </w:rPr>
        <w:t>後續還是在31元到31.5元間震盪整理。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26FAE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1CB166D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51F02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5B6D266" w:rsidR="00A26FAE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4,061.00</w:t>
            </w:r>
          </w:p>
        </w:tc>
      </w:tr>
      <w:tr w:rsidR="00D35E65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CBD7979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31B0F711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2,095.60</w:t>
            </w:r>
          </w:p>
        </w:tc>
      </w:tr>
      <w:tr w:rsidR="00D35E65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01BA51B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2C5B6506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3,032.50</w:t>
            </w:r>
          </w:p>
        </w:tc>
      </w:tr>
      <w:tr w:rsidR="00D35E65" w:rsidRPr="003D34CB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01752EE0" w:rsidR="00D35E65" w:rsidRPr="005A330D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1E81454A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4,131.65</w:t>
            </w:r>
          </w:p>
        </w:tc>
      </w:tr>
      <w:tr w:rsidR="00D35E65" w:rsidRPr="003D34CB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53394CCC" w:rsidR="00D35E65" w:rsidRPr="005A330D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5A675BDE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2,627.30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37F14FA1" w:rsidR="0046477E" w:rsidRPr="00751F02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819E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E819E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819EB" w:rsidRPr="00E819EB">
              <w:rPr>
                <w:rFonts w:ascii="標楷體" w:eastAsia="標楷體" w:hAnsi="標楷體" w:hint="eastAsia"/>
                <w:sz w:val="27"/>
                <w:szCs w:val="27"/>
              </w:rPr>
              <w:t>948</w:t>
            </w:r>
            <w:r w:rsidR="00F7362E" w:rsidRPr="00E819E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819EB" w:rsidRPr="00E819E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F7362E" w:rsidRPr="00E819EB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9FF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194</Words>
  <Characters>1107</Characters>
  <Application>Microsoft Office Word</Application>
  <DocSecurity>0</DocSecurity>
  <Lines>9</Lines>
  <Paragraphs>2</Paragraphs>
  <ScaleCrop>false</ScaleCrop>
  <Company>大中票券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167</cp:revision>
  <cp:lastPrinted>2023-07-14T08:30:00Z</cp:lastPrinted>
  <dcterms:created xsi:type="dcterms:W3CDTF">2023-07-24T00:28:00Z</dcterms:created>
  <dcterms:modified xsi:type="dcterms:W3CDTF">2023-07-28T09:02:00Z</dcterms:modified>
</cp:coreProperties>
</file>