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6A4B56E1" w14:textId="689A8AA8" w:rsidR="00FC696C" w:rsidRDefault="00C034E5" w:rsidP="002F5A2B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663D0F" w:rsidRPr="00663D0F">
        <w:rPr>
          <w:rFonts w:ascii="標楷體" w:eastAsia="標楷體" w:hAnsi="標楷體" w:hint="eastAsia"/>
          <w:sz w:val="27"/>
          <w:szCs w:val="27"/>
        </w:rPr>
        <w:t>1兆7,581.5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166F15">
        <w:rPr>
          <w:rFonts w:ascii="標楷體" w:eastAsia="標楷體" w:hAnsi="標楷體" w:hint="eastAsia"/>
          <w:sz w:val="27"/>
          <w:szCs w:val="27"/>
        </w:rPr>
        <w:t>。</w:t>
      </w:r>
      <w:r w:rsidR="006C0EBA" w:rsidRPr="00DD58B7">
        <w:rPr>
          <w:rFonts w:ascii="標楷體" w:eastAsia="標楷體" w:hAnsi="標楷體" w:hint="eastAsia"/>
          <w:sz w:val="27"/>
          <w:szCs w:val="27"/>
        </w:rPr>
        <w:t>觀察上週</w:t>
      </w:r>
      <w:r w:rsidR="00E8797A" w:rsidRPr="00E8797A">
        <w:rPr>
          <w:rFonts w:ascii="標楷體" w:eastAsia="標楷體" w:hAnsi="標楷體" w:hint="eastAsia"/>
          <w:sz w:val="27"/>
          <w:szCs w:val="27"/>
        </w:rPr>
        <w:t>時序接近季底，</w:t>
      </w:r>
      <w:proofErr w:type="gramStart"/>
      <w:r w:rsidR="00DD58B7" w:rsidRPr="00DD58B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DD58B7" w:rsidRPr="00DD58B7">
        <w:rPr>
          <w:rFonts w:ascii="標楷體" w:eastAsia="標楷體" w:hAnsi="標楷體" w:hint="eastAsia"/>
          <w:sz w:val="27"/>
          <w:szCs w:val="27"/>
        </w:rPr>
        <w:t>初強</w:t>
      </w:r>
      <w:proofErr w:type="gramStart"/>
      <w:r w:rsidR="00DD58B7" w:rsidRPr="00DD58B7">
        <w:rPr>
          <w:rFonts w:ascii="標楷體" w:eastAsia="標楷體" w:hAnsi="標楷體" w:hint="eastAsia"/>
          <w:sz w:val="27"/>
          <w:szCs w:val="27"/>
        </w:rPr>
        <w:t>颱</w:t>
      </w:r>
      <w:proofErr w:type="gramEnd"/>
      <w:r w:rsidR="00DD58B7" w:rsidRPr="00DD58B7">
        <w:rPr>
          <w:rFonts w:ascii="標楷體" w:eastAsia="標楷體" w:hAnsi="標楷體" w:hint="eastAsia"/>
          <w:sz w:val="27"/>
          <w:szCs w:val="27"/>
        </w:rPr>
        <w:t>「</w:t>
      </w:r>
      <w:proofErr w:type="gramStart"/>
      <w:r w:rsidR="00DD58B7" w:rsidRPr="00DD58B7">
        <w:rPr>
          <w:rFonts w:ascii="標楷體" w:eastAsia="標楷體" w:hAnsi="標楷體" w:hint="eastAsia"/>
          <w:sz w:val="27"/>
          <w:szCs w:val="27"/>
        </w:rPr>
        <w:t>樺加沙</w:t>
      </w:r>
      <w:proofErr w:type="gramEnd"/>
      <w:r w:rsidR="00DD58B7" w:rsidRPr="00DD58B7">
        <w:rPr>
          <w:rFonts w:ascii="標楷體" w:eastAsia="標楷體" w:hAnsi="標楷體" w:hint="eastAsia"/>
          <w:sz w:val="27"/>
          <w:szCs w:val="27"/>
        </w:rPr>
        <w:t>」來襲</w:t>
      </w:r>
      <w:r w:rsidR="009A7FC1">
        <w:rPr>
          <w:rFonts w:ascii="標楷體" w:eastAsia="標楷體" w:hAnsi="標楷體" w:hint="eastAsia"/>
          <w:sz w:val="27"/>
          <w:szCs w:val="27"/>
        </w:rPr>
        <w:t>，</w:t>
      </w:r>
      <w:r w:rsidR="009A7FC1" w:rsidRPr="009A7FC1">
        <w:rPr>
          <w:rFonts w:ascii="標楷體" w:eastAsia="標楷體" w:hAnsi="標楷體" w:hint="eastAsia"/>
          <w:sz w:val="27"/>
          <w:szCs w:val="27"/>
        </w:rPr>
        <w:t>重創花蓮</w:t>
      </w:r>
      <w:r w:rsidR="00DD58B7" w:rsidRPr="00DD58B7">
        <w:rPr>
          <w:rFonts w:ascii="標楷體" w:eastAsia="標楷體" w:hAnsi="標楷體" w:hint="eastAsia"/>
          <w:sz w:val="27"/>
          <w:szCs w:val="27"/>
        </w:rPr>
        <w:t>，</w:t>
      </w:r>
      <w:r w:rsidR="009A7FC1">
        <w:rPr>
          <w:rFonts w:ascii="標楷體" w:eastAsia="標楷體" w:hAnsi="標楷體" w:hint="eastAsia"/>
          <w:sz w:val="27"/>
          <w:szCs w:val="27"/>
        </w:rPr>
        <w:t>但</w:t>
      </w:r>
      <w:r w:rsidR="00DD58B7" w:rsidRPr="00DD58B7">
        <w:rPr>
          <w:rFonts w:ascii="標楷體" w:eastAsia="標楷體" w:hAnsi="標楷體" w:hint="eastAsia"/>
          <w:sz w:val="27"/>
          <w:szCs w:val="27"/>
        </w:rPr>
        <w:t>並未干擾市</w:t>
      </w:r>
      <w:proofErr w:type="gramStart"/>
      <w:r w:rsidR="00DD58B7" w:rsidRPr="00DD58B7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DD58B7" w:rsidRPr="00DD58B7">
        <w:rPr>
          <w:rFonts w:ascii="標楷體" w:eastAsia="標楷體" w:hAnsi="標楷體" w:hint="eastAsia"/>
          <w:sz w:val="27"/>
          <w:szCs w:val="27"/>
        </w:rPr>
        <w:t>，統計全</w:t>
      </w:r>
      <w:proofErr w:type="gramStart"/>
      <w:r w:rsidR="00DD58B7" w:rsidRPr="00DD58B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92191" w:rsidRPr="00DD58B7">
        <w:rPr>
          <w:rFonts w:ascii="標楷體" w:eastAsia="標楷體" w:hAnsi="標楷體" w:hint="eastAsia"/>
          <w:sz w:val="27"/>
          <w:szCs w:val="27"/>
        </w:rPr>
        <w:t>公司與金融債券發行共約720億元，收縮市場資金，觀察</w:t>
      </w:r>
      <w:r w:rsidR="00980D06">
        <w:rPr>
          <w:rFonts w:ascii="標楷體" w:eastAsia="標楷體" w:hAnsi="標楷體" w:hint="eastAsia"/>
          <w:sz w:val="27"/>
          <w:szCs w:val="27"/>
        </w:rPr>
        <w:t>本季</w:t>
      </w:r>
      <w:proofErr w:type="gramStart"/>
      <w:r w:rsidR="00AF2DF9" w:rsidRPr="00AF2DF9">
        <w:rPr>
          <w:rFonts w:ascii="標楷體" w:eastAsia="標楷體" w:hAnsi="標楷體" w:hint="eastAsia"/>
          <w:sz w:val="27"/>
          <w:szCs w:val="27"/>
        </w:rPr>
        <w:t>季</w:t>
      </w:r>
      <w:proofErr w:type="gramEnd"/>
      <w:r w:rsidR="00AF2DF9" w:rsidRPr="00AF2DF9">
        <w:rPr>
          <w:rFonts w:ascii="標楷體" w:eastAsia="標楷體" w:hAnsi="標楷體" w:hint="eastAsia"/>
          <w:sz w:val="27"/>
          <w:szCs w:val="27"/>
        </w:rPr>
        <w:t>底</w:t>
      </w:r>
      <w:r w:rsidR="00980D06" w:rsidRPr="00980D06">
        <w:rPr>
          <w:rFonts w:ascii="標楷體" w:eastAsia="標楷體" w:hAnsi="標楷體" w:hint="eastAsia"/>
          <w:sz w:val="27"/>
          <w:szCs w:val="27"/>
        </w:rPr>
        <w:t>例行性</w:t>
      </w:r>
      <w:r w:rsidR="00AF2DF9" w:rsidRPr="00AF2DF9">
        <w:rPr>
          <w:rFonts w:ascii="標楷體" w:eastAsia="標楷體" w:hAnsi="標楷體" w:hint="eastAsia"/>
          <w:sz w:val="27"/>
          <w:szCs w:val="27"/>
        </w:rPr>
        <w:t>緊縮效應並不明顯，銀行體系資金供應無虞，短票、拆款成交</w:t>
      </w:r>
      <w:proofErr w:type="gramStart"/>
      <w:r w:rsidR="00AF2DF9" w:rsidRPr="00AF2DF9">
        <w:rPr>
          <w:rFonts w:ascii="標楷體" w:eastAsia="標楷體" w:hAnsi="標楷體" w:hint="eastAsia"/>
          <w:sz w:val="27"/>
          <w:szCs w:val="27"/>
        </w:rPr>
        <w:t>利率</w:t>
      </w:r>
      <w:r w:rsidR="00692191" w:rsidRPr="00DD58B7">
        <w:rPr>
          <w:rFonts w:ascii="標楷體" w:eastAsia="標楷體" w:hAnsi="標楷體" w:hint="eastAsia"/>
          <w:sz w:val="27"/>
          <w:szCs w:val="27"/>
        </w:rPr>
        <w:t>利率</w:t>
      </w:r>
      <w:proofErr w:type="gramEnd"/>
      <w:r w:rsidR="000B173A" w:rsidRPr="000B173A">
        <w:rPr>
          <w:rFonts w:ascii="標楷體" w:eastAsia="標楷體" w:hAnsi="標楷體" w:hint="eastAsia"/>
          <w:sz w:val="27"/>
          <w:szCs w:val="27"/>
        </w:rPr>
        <w:t>大致</w:t>
      </w:r>
      <w:r w:rsidR="000B173A">
        <w:rPr>
          <w:rFonts w:ascii="標楷體" w:eastAsia="標楷體" w:hAnsi="標楷體" w:hint="eastAsia"/>
          <w:sz w:val="27"/>
          <w:szCs w:val="27"/>
        </w:rPr>
        <w:t>持穩</w:t>
      </w:r>
      <w:r w:rsidR="00692191" w:rsidRPr="00DD58B7">
        <w:rPr>
          <w:rFonts w:ascii="標楷體" w:eastAsia="標楷體" w:hAnsi="標楷體" w:hint="eastAsia"/>
          <w:sz w:val="27"/>
          <w:szCs w:val="27"/>
        </w:rPr>
        <w:t>，票券商跨季調度</w:t>
      </w:r>
      <w:r w:rsidR="00AF2DF9">
        <w:rPr>
          <w:rFonts w:ascii="標楷體" w:eastAsia="標楷體" w:hAnsi="標楷體" w:hint="eastAsia"/>
          <w:sz w:val="27"/>
          <w:szCs w:val="27"/>
        </w:rPr>
        <w:t>順暢</w:t>
      </w:r>
      <w:r w:rsidR="00D37C8F" w:rsidRPr="00BB6144">
        <w:rPr>
          <w:rFonts w:ascii="標楷體" w:eastAsia="標楷體" w:hAnsi="標楷體" w:hint="eastAsia"/>
          <w:sz w:val="27"/>
          <w:szCs w:val="27"/>
        </w:rPr>
        <w:t>；</w:t>
      </w:r>
      <w:r w:rsidR="0058605E" w:rsidRPr="00BB6144">
        <w:rPr>
          <w:rFonts w:ascii="標楷體" w:eastAsia="標楷體" w:hAnsi="標楷體" w:hint="eastAsia"/>
          <w:sz w:val="27"/>
          <w:szCs w:val="27"/>
        </w:rPr>
        <w:t>週末前集保公布30天期自保票上交易日平均利率</w:t>
      </w:r>
      <w:r w:rsidR="0058605E" w:rsidRPr="00FC1499">
        <w:rPr>
          <w:rFonts w:ascii="標楷體" w:eastAsia="標楷體" w:hAnsi="標楷體" w:hint="eastAsia"/>
          <w:sz w:val="27"/>
          <w:szCs w:val="27"/>
        </w:rPr>
        <w:t>1.46</w:t>
      </w:r>
      <w:r w:rsidR="00FC1499" w:rsidRPr="00FC1499">
        <w:rPr>
          <w:rFonts w:ascii="標楷體" w:eastAsia="標楷體" w:hAnsi="標楷體" w:hint="eastAsia"/>
          <w:sz w:val="27"/>
          <w:szCs w:val="27"/>
        </w:rPr>
        <w:t>2</w:t>
      </w:r>
      <w:r w:rsidR="0058605E" w:rsidRPr="00FC1499">
        <w:rPr>
          <w:rFonts w:ascii="標楷體" w:eastAsia="標楷體" w:hAnsi="標楷體" w:hint="eastAsia"/>
          <w:sz w:val="27"/>
          <w:szCs w:val="27"/>
        </w:rPr>
        <w:t>%。</w:t>
      </w:r>
      <w:r w:rsidR="00EB6A27" w:rsidRPr="00EB6A27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EB6A27" w:rsidRPr="00EB6A27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EB6A27" w:rsidRPr="00EB6A27">
        <w:rPr>
          <w:rFonts w:ascii="標楷體" w:eastAsia="標楷體" w:hAnsi="標楷體" w:hint="eastAsia"/>
          <w:sz w:val="27"/>
          <w:szCs w:val="27"/>
        </w:rPr>
        <w:t>次級利率成交在1.45%~1.47%；拆款利率成交在1.45%~1.46%</w:t>
      </w:r>
      <w:r w:rsidR="007F04F8" w:rsidRPr="00255D4F">
        <w:rPr>
          <w:rFonts w:ascii="標楷體" w:eastAsia="標楷體" w:hAnsi="標楷體" w:hint="eastAsia"/>
          <w:sz w:val="27"/>
          <w:szCs w:val="27"/>
        </w:rPr>
        <w:t>。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匯率方面，</w:t>
      </w:r>
      <w:bookmarkStart w:id="1" w:name="_Hlk209431056"/>
      <w:bookmarkStart w:id="2" w:name="_Hlk198804311"/>
      <w:bookmarkStart w:id="3" w:name="_Hlk95726805"/>
      <w:r w:rsidR="000A2BF1" w:rsidRPr="000A2BF1">
        <w:rPr>
          <w:rFonts w:ascii="標楷體" w:eastAsia="標楷體" w:hAnsi="標楷體" w:hint="eastAsia"/>
          <w:sz w:val="27"/>
          <w:szCs w:val="27"/>
        </w:rPr>
        <w:t>觀察</w:t>
      </w:r>
      <w:bookmarkEnd w:id="1"/>
      <w:r w:rsidR="00E1036D" w:rsidRPr="00E1036D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E1036D" w:rsidRPr="00E1036D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E1036D" w:rsidRPr="00E1036D">
        <w:rPr>
          <w:rFonts w:ascii="標楷體" w:eastAsia="標楷體" w:hAnsi="標楷體" w:hint="eastAsia"/>
          <w:sz w:val="27"/>
          <w:szCs w:val="27"/>
        </w:rPr>
        <w:t>會宣布降息1碼，符合市場預期，</w:t>
      </w:r>
      <w:r w:rsidR="009A28BD">
        <w:rPr>
          <w:rFonts w:ascii="標楷體" w:eastAsia="標楷體" w:hAnsi="標楷體" w:hint="eastAsia"/>
          <w:sz w:val="27"/>
          <w:szCs w:val="27"/>
        </w:rPr>
        <w:t>但</w:t>
      </w:r>
      <w:r w:rsidR="00E1036D" w:rsidRPr="00E1036D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E1036D" w:rsidRPr="00E1036D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E1036D" w:rsidRPr="00E1036D">
        <w:rPr>
          <w:rFonts w:ascii="標楷體" w:eastAsia="標楷體" w:hAnsi="標楷體" w:hint="eastAsia"/>
          <w:sz w:val="27"/>
          <w:szCs w:val="27"/>
        </w:rPr>
        <w:t>會主席鮑爾聲稱，此次屬於風險管理式降息，不意味要走向積極寬鬆，</w:t>
      </w:r>
      <w:r w:rsidR="00BA6FDB">
        <w:rPr>
          <w:rFonts w:ascii="標楷體" w:eastAsia="標楷體" w:hAnsi="標楷體" w:hint="eastAsia"/>
          <w:sz w:val="27"/>
          <w:szCs w:val="27"/>
        </w:rPr>
        <w:t>影響</w:t>
      </w:r>
      <w:r w:rsidR="00E1036D" w:rsidRPr="00E1036D">
        <w:rPr>
          <w:rFonts w:ascii="標楷體" w:eastAsia="標楷體" w:hAnsi="標楷體" w:hint="eastAsia"/>
          <w:sz w:val="27"/>
          <w:szCs w:val="27"/>
        </w:rPr>
        <w:t>美元止跌回升，</w:t>
      </w:r>
      <w:r w:rsidR="00CD1296">
        <w:rPr>
          <w:rFonts w:ascii="標楷體" w:eastAsia="標楷體" w:hAnsi="標楷體" w:hint="eastAsia"/>
          <w:sz w:val="27"/>
          <w:szCs w:val="27"/>
        </w:rPr>
        <w:t>隨後</w:t>
      </w:r>
      <w:r w:rsidR="00CD1296" w:rsidRPr="00CD1296">
        <w:rPr>
          <w:rFonts w:ascii="標楷體" w:eastAsia="標楷體" w:hAnsi="標楷體" w:hint="eastAsia"/>
          <w:sz w:val="27"/>
          <w:szCs w:val="27"/>
        </w:rPr>
        <w:t>上週聯</w:t>
      </w:r>
      <w:proofErr w:type="gramStart"/>
      <w:r w:rsidR="00CD1296" w:rsidRPr="00CD1296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CD1296" w:rsidRPr="00CD1296">
        <w:rPr>
          <w:rFonts w:ascii="標楷體" w:eastAsia="標楷體" w:hAnsi="標楷體" w:hint="eastAsia"/>
          <w:sz w:val="27"/>
          <w:szCs w:val="27"/>
        </w:rPr>
        <w:t>會主席鮑爾</w:t>
      </w:r>
      <w:r w:rsidR="00296EB9">
        <w:rPr>
          <w:rFonts w:ascii="標楷體" w:eastAsia="標楷體" w:hAnsi="標楷體" w:hint="eastAsia"/>
          <w:sz w:val="27"/>
          <w:szCs w:val="27"/>
        </w:rPr>
        <w:t>又在</w:t>
      </w:r>
      <w:r w:rsidR="00CD1296" w:rsidRPr="00CD1296">
        <w:rPr>
          <w:rFonts w:ascii="標楷體" w:eastAsia="標楷體" w:hAnsi="標楷體" w:hint="eastAsia"/>
          <w:sz w:val="27"/>
          <w:szCs w:val="27"/>
        </w:rPr>
        <w:t>出席活動時表示</w:t>
      </w:r>
      <w:r w:rsidR="00CD1296">
        <w:rPr>
          <w:rFonts w:ascii="標楷體" w:eastAsia="標楷體" w:hAnsi="標楷體" w:hint="eastAsia"/>
          <w:sz w:val="27"/>
          <w:szCs w:val="27"/>
        </w:rPr>
        <w:t>：</w:t>
      </w:r>
      <w:r w:rsidR="00792536" w:rsidRPr="00792536">
        <w:rPr>
          <w:rFonts w:ascii="標楷體" w:eastAsia="標楷體" w:hAnsi="標楷體" w:hint="eastAsia"/>
          <w:sz w:val="27"/>
          <w:szCs w:val="27"/>
        </w:rPr>
        <w:t>當前美國經濟同時面臨通膨上行與就業惡化雙重風險，降息是為了因應就業下滑隱憂</w:t>
      </w:r>
      <w:r w:rsidR="009A7FC1">
        <w:rPr>
          <w:rFonts w:ascii="標楷體" w:eastAsia="標楷體" w:hAnsi="標楷體" w:hint="eastAsia"/>
          <w:sz w:val="27"/>
          <w:szCs w:val="27"/>
        </w:rPr>
        <w:t>；</w:t>
      </w:r>
      <w:r w:rsidR="000B173A">
        <w:rPr>
          <w:rFonts w:ascii="標楷體" w:eastAsia="標楷體" w:hAnsi="標楷體" w:hint="eastAsia"/>
          <w:sz w:val="27"/>
          <w:szCs w:val="27"/>
        </w:rPr>
        <w:t>由於</w:t>
      </w:r>
      <w:r w:rsidR="00792536" w:rsidRPr="00792536">
        <w:rPr>
          <w:rFonts w:ascii="標楷體" w:eastAsia="標楷體" w:hAnsi="標楷體" w:hint="eastAsia"/>
          <w:sz w:val="27"/>
          <w:szCs w:val="27"/>
        </w:rPr>
        <w:t>鮑爾並未釋放持續降息訊號，甚至直言</w:t>
      </w:r>
      <w:r w:rsidR="00A02E53" w:rsidRPr="00A02E53">
        <w:rPr>
          <w:rFonts w:ascii="標楷體" w:eastAsia="標楷體" w:hAnsi="標楷體" w:hint="eastAsia"/>
          <w:sz w:val="27"/>
          <w:szCs w:val="27"/>
        </w:rPr>
        <w:t>目前股市估值</w:t>
      </w:r>
      <w:r w:rsidR="00B723A3" w:rsidRPr="00BA6FDB">
        <w:rPr>
          <w:rFonts w:ascii="標楷體" w:eastAsia="標楷體" w:hAnsi="標楷體" w:hint="eastAsia"/>
          <w:sz w:val="27"/>
          <w:szCs w:val="27"/>
        </w:rPr>
        <w:t>過高</w:t>
      </w:r>
      <w:r w:rsidR="00A02E53" w:rsidRPr="00BA6FDB">
        <w:rPr>
          <w:rFonts w:ascii="標楷體" w:eastAsia="標楷體" w:hAnsi="標楷體" w:hint="eastAsia"/>
          <w:sz w:val="27"/>
          <w:szCs w:val="27"/>
        </w:rPr>
        <w:t>，</w:t>
      </w:r>
      <w:r w:rsidR="00A02E53" w:rsidRPr="00A02E53">
        <w:rPr>
          <w:rFonts w:ascii="標楷體" w:eastAsia="標楷體" w:hAnsi="標楷體" w:hint="eastAsia"/>
          <w:sz w:val="27"/>
          <w:szCs w:val="27"/>
        </w:rPr>
        <w:t>示警降息步調</w:t>
      </w:r>
      <w:proofErr w:type="gramStart"/>
      <w:r w:rsidR="00A02E53" w:rsidRPr="00A02E53">
        <w:rPr>
          <w:rFonts w:ascii="標楷體" w:eastAsia="標楷體" w:hAnsi="標楷體" w:hint="eastAsia"/>
          <w:sz w:val="27"/>
          <w:szCs w:val="27"/>
        </w:rPr>
        <w:t>過快恐助長</w:t>
      </w:r>
      <w:proofErr w:type="gramEnd"/>
      <w:r w:rsidR="00A02E53" w:rsidRPr="00A02E53">
        <w:rPr>
          <w:rFonts w:ascii="標楷體" w:eastAsia="標楷體" w:hAnsi="標楷體" w:hint="eastAsia"/>
          <w:sz w:val="27"/>
          <w:szCs w:val="27"/>
        </w:rPr>
        <w:t>通膨維持高檔。市場解讀，聯</w:t>
      </w:r>
      <w:proofErr w:type="gramStart"/>
      <w:r w:rsidR="00A02E53" w:rsidRPr="00A02E53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A02E53" w:rsidRPr="00A02E53">
        <w:rPr>
          <w:rFonts w:ascii="標楷體" w:eastAsia="標楷體" w:hAnsi="標楷體" w:hint="eastAsia"/>
          <w:sz w:val="27"/>
          <w:szCs w:val="27"/>
        </w:rPr>
        <w:t>會利率政策</w:t>
      </w:r>
      <w:proofErr w:type="gramStart"/>
      <w:r w:rsidR="00A02E53" w:rsidRPr="00A02E53">
        <w:rPr>
          <w:rFonts w:ascii="標楷體" w:eastAsia="標楷體" w:hAnsi="標楷體" w:hint="eastAsia"/>
          <w:sz w:val="27"/>
          <w:szCs w:val="27"/>
        </w:rPr>
        <w:t>恐</w:t>
      </w:r>
      <w:proofErr w:type="gramEnd"/>
      <w:r w:rsidR="00A02E53" w:rsidRPr="00A02E53">
        <w:rPr>
          <w:rFonts w:ascii="標楷體" w:eastAsia="標楷體" w:hAnsi="標楷體" w:hint="eastAsia"/>
          <w:sz w:val="27"/>
          <w:szCs w:val="27"/>
        </w:rPr>
        <w:t>出現矛盾，</w:t>
      </w:r>
      <w:r w:rsidR="00CD1296" w:rsidRPr="00CD1296">
        <w:rPr>
          <w:rFonts w:ascii="標楷體" w:eastAsia="標楷體" w:hAnsi="標楷體" w:hint="eastAsia"/>
          <w:sz w:val="27"/>
          <w:szCs w:val="27"/>
        </w:rPr>
        <w:t>美元順勢反彈，</w:t>
      </w:r>
      <w:proofErr w:type="gramStart"/>
      <w:r w:rsidR="00CD1296" w:rsidRPr="00CD1296">
        <w:rPr>
          <w:rFonts w:ascii="標楷體" w:eastAsia="標楷體" w:hAnsi="標楷體" w:hint="eastAsia"/>
          <w:sz w:val="27"/>
          <w:szCs w:val="27"/>
        </w:rPr>
        <w:t>主要亞幣紛紛</w:t>
      </w:r>
      <w:proofErr w:type="gramEnd"/>
      <w:r w:rsidR="00CD1296" w:rsidRPr="00CD1296">
        <w:rPr>
          <w:rFonts w:ascii="標楷體" w:eastAsia="標楷體" w:hAnsi="標楷體" w:hint="eastAsia"/>
          <w:sz w:val="27"/>
          <w:szCs w:val="27"/>
        </w:rPr>
        <w:t>走弱</w:t>
      </w:r>
      <w:r w:rsidR="00286D2E">
        <w:rPr>
          <w:rFonts w:ascii="標楷體" w:eastAsia="標楷體" w:hAnsi="標楷體" w:hint="eastAsia"/>
          <w:sz w:val="27"/>
          <w:szCs w:val="27"/>
        </w:rPr>
        <w:t>。</w:t>
      </w:r>
      <w:r w:rsidR="00FC696C" w:rsidRPr="00FC696C">
        <w:rPr>
          <w:rFonts w:ascii="標楷體" w:eastAsia="標楷體" w:hAnsi="標楷體" w:hint="eastAsia"/>
          <w:sz w:val="27"/>
          <w:szCs w:val="27"/>
        </w:rPr>
        <w:t>週末前新台幣兌美元匯率</w:t>
      </w:r>
      <w:r w:rsidR="00FC696C" w:rsidRPr="00B75E1E">
        <w:rPr>
          <w:rFonts w:ascii="標楷體" w:eastAsia="標楷體" w:hAnsi="標楷體" w:hint="eastAsia"/>
          <w:sz w:val="27"/>
          <w:szCs w:val="27"/>
        </w:rPr>
        <w:t>貶破30.</w:t>
      </w:r>
      <w:r w:rsidR="00B75E1E" w:rsidRPr="00B75E1E">
        <w:rPr>
          <w:rFonts w:ascii="標楷體" w:eastAsia="標楷體" w:hAnsi="標楷體" w:hint="eastAsia"/>
          <w:sz w:val="27"/>
          <w:szCs w:val="27"/>
        </w:rPr>
        <w:t>5</w:t>
      </w:r>
      <w:r w:rsidR="00FC696C" w:rsidRPr="00B75E1E">
        <w:rPr>
          <w:rFonts w:ascii="標楷體" w:eastAsia="標楷體" w:hAnsi="標楷體" w:hint="eastAsia"/>
          <w:sz w:val="27"/>
          <w:szCs w:val="27"/>
        </w:rPr>
        <w:t>元關卡，收盤收在30.</w:t>
      </w:r>
      <w:r w:rsidR="00B75E1E" w:rsidRPr="00B75E1E">
        <w:rPr>
          <w:rFonts w:ascii="標楷體" w:eastAsia="標楷體" w:hAnsi="標楷體" w:hint="eastAsia"/>
          <w:sz w:val="27"/>
          <w:szCs w:val="27"/>
        </w:rPr>
        <w:t>545</w:t>
      </w:r>
      <w:r w:rsidR="00FC696C" w:rsidRPr="00B75E1E">
        <w:rPr>
          <w:rFonts w:ascii="標楷體" w:eastAsia="標楷體" w:hAnsi="標楷體" w:hint="eastAsia"/>
          <w:sz w:val="27"/>
          <w:szCs w:val="27"/>
        </w:rPr>
        <w:t>元，全</w:t>
      </w:r>
      <w:proofErr w:type="gramStart"/>
      <w:r w:rsidR="00FC696C" w:rsidRPr="00B75E1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C696C" w:rsidRPr="00B75E1E">
        <w:rPr>
          <w:rFonts w:ascii="標楷體" w:eastAsia="標楷體" w:hAnsi="標楷體" w:hint="eastAsia"/>
          <w:sz w:val="27"/>
          <w:szCs w:val="27"/>
        </w:rPr>
        <w:t>成交區間落在30.</w:t>
      </w:r>
      <w:r w:rsidR="00B75E1E" w:rsidRPr="00B75E1E">
        <w:rPr>
          <w:rFonts w:ascii="標楷體" w:eastAsia="標楷體" w:hAnsi="標楷體" w:hint="eastAsia"/>
          <w:sz w:val="27"/>
          <w:szCs w:val="27"/>
        </w:rPr>
        <w:t>175</w:t>
      </w:r>
      <w:r w:rsidR="00FC696C" w:rsidRPr="00B75E1E">
        <w:rPr>
          <w:rFonts w:ascii="標楷體" w:eastAsia="標楷體" w:hAnsi="標楷體" w:hint="eastAsia"/>
          <w:sz w:val="27"/>
          <w:szCs w:val="27"/>
        </w:rPr>
        <w:t>~30.</w:t>
      </w:r>
      <w:r w:rsidR="00B75E1E" w:rsidRPr="00B75E1E">
        <w:rPr>
          <w:rFonts w:ascii="標楷體" w:eastAsia="標楷體" w:hAnsi="標楷體" w:hint="eastAsia"/>
          <w:sz w:val="27"/>
          <w:szCs w:val="27"/>
        </w:rPr>
        <w:t>566</w:t>
      </w:r>
      <w:r w:rsidR="00FC696C" w:rsidRPr="00B75E1E">
        <w:rPr>
          <w:rFonts w:ascii="標楷體" w:eastAsia="標楷體" w:hAnsi="標楷體" w:hint="eastAsia"/>
          <w:sz w:val="27"/>
          <w:szCs w:val="27"/>
        </w:rPr>
        <w:t>間。</w:t>
      </w:r>
    </w:p>
    <w:bookmarkEnd w:id="2"/>
    <w:p w14:paraId="27354D98" w14:textId="77777777" w:rsidR="002F5A2B" w:rsidRDefault="002F5A2B" w:rsidP="002F5A2B">
      <w:pPr>
        <w:rPr>
          <w:rFonts w:ascii="標楷體" w:eastAsia="標楷體" w:hAnsi="標楷體"/>
          <w:sz w:val="27"/>
          <w:szCs w:val="27"/>
        </w:rPr>
      </w:pPr>
    </w:p>
    <w:p w14:paraId="65C2E03E" w14:textId="3C00E1A8" w:rsidR="001B2E47" w:rsidRPr="00EE5CFE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7F04F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F04F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F04F8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F04F8">
        <w:rPr>
          <w:rFonts w:ascii="標楷體" w:eastAsia="標楷體" w:hAnsi="標楷體" w:hint="eastAsia"/>
          <w:sz w:val="27"/>
          <w:szCs w:val="27"/>
        </w:rPr>
        <w:t xml:space="preserve">   </w:t>
      </w:r>
      <w:r w:rsidR="00327399" w:rsidRPr="00156070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     </w:t>
      </w:r>
      <w:r w:rsidR="00327399"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</w:t>
      </w:r>
    </w:p>
    <w:p w14:paraId="1D9848EB" w14:textId="7070FB40" w:rsidR="00B37EB4" w:rsidRDefault="001B2E47" w:rsidP="00EF1781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bookmarkStart w:id="4" w:name="_Hlk208501982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5" w:name="_Hlk47616245"/>
      <w:proofErr w:type="gramStart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5"/>
      <w:bookmarkEnd w:id="4"/>
      <w:proofErr w:type="gramEnd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6" w:name="_Hlk80695195"/>
      <w:bookmarkStart w:id="7" w:name="_Hlk97903485"/>
      <w:r w:rsidR="007F7292" w:rsidRPr="0062105E">
        <w:rPr>
          <w:rFonts w:ascii="標楷體" w:eastAsia="標楷體" w:hAnsi="標楷體" w:hint="eastAsia"/>
          <w:sz w:val="27"/>
          <w:szCs w:val="27"/>
        </w:rPr>
        <w:t>期</w:t>
      </w:r>
      <w:r w:rsidR="00692B59" w:rsidRPr="002818A8">
        <w:rPr>
          <w:rFonts w:ascii="標楷體" w:eastAsia="標楷體" w:hAnsi="標楷體" w:hint="eastAsia"/>
          <w:sz w:val="27"/>
          <w:szCs w:val="27"/>
        </w:rPr>
        <w:t>1兆</w:t>
      </w:r>
      <w:r w:rsidR="00767E59" w:rsidRPr="002818A8">
        <w:rPr>
          <w:rFonts w:ascii="標楷體" w:eastAsia="標楷體" w:hAnsi="標楷體"/>
          <w:sz w:val="27"/>
          <w:szCs w:val="27"/>
        </w:rPr>
        <w:t>4,590.1</w:t>
      </w:r>
      <w:r w:rsidR="00496F71" w:rsidRPr="002818A8">
        <w:rPr>
          <w:rFonts w:ascii="標楷體" w:eastAsia="標楷體" w:hAnsi="標楷體" w:hint="eastAsia"/>
          <w:sz w:val="27"/>
          <w:szCs w:val="27"/>
        </w:rPr>
        <w:t>億元</w:t>
      </w:r>
      <w:bookmarkEnd w:id="6"/>
      <w:bookmarkEnd w:id="7"/>
      <w:r w:rsidRPr="002818A8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3"/>
      <w:r w:rsidRPr="002818A8">
        <w:rPr>
          <w:rFonts w:ascii="標楷體" w:eastAsia="標楷體" w:hAnsi="標楷體" w:hint="eastAsia"/>
          <w:sz w:val="27"/>
          <w:szCs w:val="27"/>
        </w:rPr>
        <w:t>沖銷。</w:t>
      </w:r>
      <w:bookmarkStart w:id="8" w:name="_Hlk175294168"/>
      <w:r w:rsidR="00DA208A" w:rsidRPr="002818A8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DA208A" w:rsidRPr="002818A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DA208A" w:rsidRPr="002818A8">
        <w:rPr>
          <w:rFonts w:ascii="標楷體" w:eastAsia="標楷體" w:hAnsi="標楷體" w:hint="eastAsia"/>
          <w:sz w:val="27"/>
          <w:szCs w:val="27"/>
        </w:rPr>
        <w:t>存單到期量</w:t>
      </w:r>
      <w:r w:rsidR="002818A8" w:rsidRPr="002818A8">
        <w:rPr>
          <w:rFonts w:ascii="標楷體" w:eastAsia="標楷體" w:hAnsi="標楷體" w:hint="eastAsia"/>
          <w:sz w:val="27"/>
          <w:szCs w:val="27"/>
        </w:rPr>
        <w:t>略小</w:t>
      </w:r>
      <w:r w:rsidR="00DA208A" w:rsidRPr="002818A8">
        <w:rPr>
          <w:rFonts w:ascii="標楷體" w:eastAsia="標楷體" w:hAnsi="標楷體" w:hint="eastAsia"/>
          <w:sz w:val="27"/>
          <w:szCs w:val="27"/>
        </w:rPr>
        <w:t>於上週，</w:t>
      </w:r>
      <w:bookmarkStart w:id="9" w:name="_Hlk204757514"/>
      <w:r w:rsidR="002818A8" w:rsidRPr="002818A8">
        <w:rPr>
          <w:rFonts w:ascii="標楷體" w:eastAsia="標楷體" w:hAnsi="標楷體" w:hint="eastAsia"/>
          <w:sz w:val="27"/>
          <w:szCs w:val="27"/>
        </w:rPr>
        <w:t>但</w:t>
      </w:r>
      <w:r w:rsidR="00BC03BB" w:rsidRPr="002818A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BC03BB" w:rsidRPr="002818A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E5857" w:rsidRPr="001E5857">
        <w:rPr>
          <w:rFonts w:ascii="標楷體" w:eastAsia="標楷體" w:hAnsi="標楷體" w:hint="eastAsia"/>
          <w:sz w:val="27"/>
          <w:szCs w:val="27"/>
        </w:rPr>
        <w:t>週一教師節補假</w:t>
      </w:r>
      <w:r w:rsidR="001E5857">
        <w:rPr>
          <w:rFonts w:ascii="標楷體" w:eastAsia="標楷體" w:hAnsi="標楷體" w:hint="eastAsia"/>
          <w:sz w:val="27"/>
          <w:szCs w:val="27"/>
        </w:rPr>
        <w:t>，</w:t>
      </w:r>
      <w:bookmarkStart w:id="10" w:name="_Hlk209690216"/>
      <w:r w:rsidR="002818A8">
        <w:rPr>
          <w:rFonts w:ascii="標楷體" w:eastAsia="標楷體" w:hAnsi="標楷體" w:hint="eastAsia"/>
          <w:sz w:val="27"/>
          <w:szCs w:val="27"/>
        </w:rPr>
        <w:t>僅有4個</w:t>
      </w:r>
      <w:r w:rsidR="002818A8" w:rsidRPr="002818A8">
        <w:rPr>
          <w:rFonts w:ascii="標楷體" w:eastAsia="標楷體" w:hAnsi="標楷體" w:hint="eastAsia"/>
          <w:sz w:val="27"/>
          <w:szCs w:val="27"/>
        </w:rPr>
        <w:t>交易日</w:t>
      </w:r>
      <w:r w:rsidR="002818A8">
        <w:rPr>
          <w:rFonts w:ascii="標楷體" w:eastAsia="標楷體" w:hAnsi="標楷體" w:hint="eastAsia"/>
          <w:sz w:val="27"/>
          <w:szCs w:val="27"/>
        </w:rPr>
        <w:t>，</w:t>
      </w:r>
      <w:r w:rsidR="001E5857" w:rsidRPr="001E5857">
        <w:rPr>
          <w:rFonts w:ascii="標楷體" w:eastAsia="標楷體" w:hAnsi="標楷體" w:hint="eastAsia"/>
          <w:sz w:val="27"/>
          <w:szCs w:val="27"/>
        </w:rPr>
        <w:t>週</w:t>
      </w:r>
      <w:r w:rsidR="00A93B39">
        <w:rPr>
          <w:rFonts w:ascii="標楷體" w:eastAsia="標楷體" w:hAnsi="標楷體" w:hint="eastAsia"/>
          <w:sz w:val="27"/>
          <w:szCs w:val="27"/>
        </w:rPr>
        <w:t>二</w:t>
      </w:r>
      <w:r w:rsidR="00C26B3E">
        <w:rPr>
          <w:rFonts w:ascii="標楷體" w:eastAsia="標楷體" w:hAnsi="標楷體" w:hint="eastAsia"/>
          <w:sz w:val="27"/>
          <w:szCs w:val="27"/>
        </w:rPr>
        <w:t>適逢</w:t>
      </w:r>
      <w:r w:rsidR="00C26B3E" w:rsidRPr="00C26B3E">
        <w:rPr>
          <w:rFonts w:ascii="標楷體" w:eastAsia="標楷體" w:hAnsi="標楷體" w:hint="eastAsia"/>
          <w:sz w:val="27"/>
          <w:szCs w:val="27"/>
        </w:rPr>
        <w:t>季底最後交易日，觀察</w:t>
      </w:r>
      <w:r w:rsidR="00034CC0" w:rsidRPr="00034CC0">
        <w:rPr>
          <w:rFonts w:ascii="標楷體" w:eastAsia="標楷體" w:hAnsi="標楷體" w:hint="eastAsia"/>
          <w:sz w:val="27"/>
          <w:szCs w:val="27"/>
        </w:rPr>
        <w:t>央行存單</w:t>
      </w:r>
      <w:r w:rsidR="00034CC0">
        <w:rPr>
          <w:rFonts w:ascii="標楷體" w:eastAsia="標楷體" w:hAnsi="標楷體" w:hint="eastAsia"/>
          <w:sz w:val="27"/>
          <w:szCs w:val="27"/>
        </w:rPr>
        <w:t>累計達</w:t>
      </w:r>
      <w:r w:rsidR="003C5647" w:rsidRPr="003C5647">
        <w:rPr>
          <w:rFonts w:ascii="標楷體" w:eastAsia="標楷體" w:hAnsi="標楷體"/>
          <w:sz w:val="27"/>
          <w:szCs w:val="27"/>
        </w:rPr>
        <w:t>6,361.5</w:t>
      </w:r>
      <w:r w:rsidR="003C5647" w:rsidRPr="003C5647">
        <w:rPr>
          <w:rFonts w:ascii="標楷體" w:eastAsia="標楷體" w:hAnsi="標楷體" w:hint="eastAsia"/>
          <w:sz w:val="27"/>
          <w:szCs w:val="27"/>
        </w:rPr>
        <w:t>億元，國庫券到期300億元，</w:t>
      </w:r>
      <w:r w:rsidR="003C5647">
        <w:rPr>
          <w:rFonts w:ascii="標楷體" w:eastAsia="標楷體" w:hAnsi="標楷體" w:hint="eastAsia"/>
          <w:sz w:val="27"/>
          <w:szCs w:val="27"/>
        </w:rPr>
        <w:t>均</w:t>
      </w:r>
      <w:proofErr w:type="gramStart"/>
      <w:r w:rsidR="003C5647" w:rsidRPr="003C5647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3C5647" w:rsidRPr="003C5647">
        <w:rPr>
          <w:rFonts w:ascii="標楷體" w:eastAsia="標楷體" w:hAnsi="標楷體" w:hint="eastAsia"/>
          <w:sz w:val="27"/>
          <w:szCs w:val="27"/>
        </w:rPr>
        <w:t>注市場寬鬆</w:t>
      </w:r>
      <w:r w:rsidR="003C5647">
        <w:rPr>
          <w:rFonts w:ascii="標楷體" w:eastAsia="標楷體" w:hAnsi="標楷體" w:hint="eastAsia"/>
          <w:sz w:val="27"/>
          <w:szCs w:val="27"/>
        </w:rPr>
        <w:t>力道</w:t>
      </w:r>
      <w:r w:rsidR="003C5647" w:rsidRPr="00372C49">
        <w:rPr>
          <w:rFonts w:ascii="標楷體" w:eastAsia="標楷體" w:hAnsi="標楷體" w:hint="eastAsia"/>
          <w:sz w:val="27"/>
          <w:szCs w:val="27"/>
        </w:rPr>
        <w:t>，</w:t>
      </w:r>
      <w:r w:rsidR="002818A8">
        <w:rPr>
          <w:rFonts w:ascii="標楷體" w:eastAsia="標楷體" w:hAnsi="標楷體" w:hint="eastAsia"/>
          <w:sz w:val="27"/>
          <w:szCs w:val="27"/>
        </w:rPr>
        <w:t>加上</w:t>
      </w:r>
      <w:r w:rsidR="00C26B3E" w:rsidRPr="00372C49">
        <w:rPr>
          <w:rFonts w:ascii="標楷體" w:eastAsia="標楷體" w:hAnsi="標楷體" w:hint="eastAsia"/>
          <w:sz w:val="27"/>
          <w:szCs w:val="27"/>
        </w:rPr>
        <w:t>季</w:t>
      </w:r>
      <w:r w:rsidR="00C26B3E" w:rsidRPr="00C26B3E">
        <w:rPr>
          <w:rFonts w:ascii="標楷體" w:eastAsia="標楷體" w:hAnsi="標楷體" w:hint="eastAsia"/>
          <w:sz w:val="27"/>
          <w:szCs w:val="27"/>
        </w:rPr>
        <w:t>底同業間刻意規避落單操作下，</w:t>
      </w:r>
      <w:r w:rsidR="001E5857" w:rsidRPr="001E5857">
        <w:rPr>
          <w:rFonts w:ascii="標楷體" w:eastAsia="標楷體" w:hAnsi="標楷體" w:hint="eastAsia"/>
          <w:sz w:val="27"/>
          <w:szCs w:val="27"/>
        </w:rPr>
        <w:t>整體市場資金缺口縮減</w:t>
      </w:r>
      <w:r w:rsidR="001E5857" w:rsidRPr="00676E59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FE3238" w:rsidRPr="00676E59">
        <w:rPr>
          <w:rFonts w:ascii="標楷體" w:eastAsia="標楷體" w:hAnsi="標楷體" w:hint="eastAsia"/>
          <w:color w:val="000000" w:themeColor="text1"/>
          <w:sz w:val="27"/>
          <w:szCs w:val="27"/>
        </w:rPr>
        <w:t>預估</w:t>
      </w:r>
      <w:r w:rsidR="003F7710" w:rsidRPr="003F7710">
        <w:rPr>
          <w:rFonts w:ascii="標楷體" w:eastAsia="標楷體" w:hAnsi="標楷體" w:hint="eastAsia"/>
          <w:color w:val="000000" w:themeColor="text1"/>
          <w:sz w:val="27"/>
          <w:szCs w:val="27"/>
        </w:rPr>
        <w:t>季</w:t>
      </w:r>
      <w:r w:rsidR="00FE3238" w:rsidRPr="00676E59">
        <w:rPr>
          <w:rFonts w:ascii="標楷體" w:eastAsia="標楷體" w:hAnsi="標楷體" w:hint="eastAsia"/>
          <w:color w:val="000000" w:themeColor="text1"/>
          <w:sz w:val="27"/>
          <w:szCs w:val="27"/>
        </w:rPr>
        <w:t>底市</w:t>
      </w:r>
      <w:r w:rsidR="00FE3238" w:rsidRPr="00FE3238">
        <w:rPr>
          <w:rFonts w:ascii="標楷體" w:eastAsia="標楷體" w:hAnsi="標楷體" w:hint="eastAsia"/>
          <w:sz w:val="27"/>
          <w:szCs w:val="27"/>
        </w:rPr>
        <w:t>場資金情勢仍</w:t>
      </w:r>
      <w:proofErr w:type="gramStart"/>
      <w:r w:rsidR="00FE3238" w:rsidRPr="00FE3238">
        <w:rPr>
          <w:rFonts w:ascii="標楷體" w:eastAsia="標楷體" w:hAnsi="標楷體" w:hint="eastAsia"/>
          <w:sz w:val="27"/>
          <w:szCs w:val="27"/>
        </w:rPr>
        <w:t>可以偏寬看待</w:t>
      </w:r>
      <w:proofErr w:type="gramEnd"/>
      <w:r w:rsidR="000B173A">
        <w:rPr>
          <w:rFonts w:ascii="標楷體" w:eastAsia="標楷體" w:hAnsi="標楷體" w:hint="eastAsia"/>
          <w:sz w:val="27"/>
          <w:szCs w:val="27"/>
        </w:rPr>
        <w:t>、</w:t>
      </w:r>
      <w:r w:rsidR="003F7710" w:rsidRPr="003F7710">
        <w:rPr>
          <w:rFonts w:ascii="標楷體" w:eastAsia="標楷體" w:hAnsi="標楷體" w:hint="eastAsia"/>
          <w:sz w:val="27"/>
          <w:szCs w:val="27"/>
        </w:rPr>
        <w:t>調度無虞</w:t>
      </w:r>
      <w:r w:rsidR="00FE3238" w:rsidRPr="00FE3238">
        <w:rPr>
          <w:rFonts w:ascii="標楷體" w:eastAsia="標楷體" w:hAnsi="標楷體" w:hint="eastAsia"/>
          <w:sz w:val="27"/>
          <w:szCs w:val="27"/>
        </w:rPr>
        <w:t>，</w:t>
      </w:r>
      <w:bookmarkEnd w:id="10"/>
      <w:r w:rsidR="00FE3238" w:rsidRPr="00FE3238">
        <w:rPr>
          <w:rFonts w:ascii="標楷體" w:eastAsia="標楷體" w:hAnsi="標楷體" w:hint="eastAsia"/>
          <w:sz w:val="27"/>
          <w:szCs w:val="27"/>
        </w:rPr>
        <w:t>週</w:t>
      </w:r>
      <w:r w:rsidR="00FE3238">
        <w:rPr>
          <w:rFonts w:ascii="標楷體" w:eastAsia="標楷體" w:hAnsi="標楷體" w:hint="eastAsia"/>
          <w:sz w:val="27"/>
          <w:szCs w:val="27"/>
        </w:rPr>
        <w:t>三</w:t>
      </w:r>
      <w:r w:rsidR="00FE3238" w:rsidRPr="00FE3238">
        <w:rPr>
          <w:rFonts w:ascii="標楷體" w:eastAsia="標楷體" w:hAnsi="標楷體" w:hint="eastAsia"/>
          <w:sz w:val="27"/>
          <w:szCs w:val="27"/>
        </w:rPr>
        <w:t>進入</w:t>
      </w:r>
      <w:r w:rsidR="00FE3238">
        <w:rPr>
          <w:rFonts w:ascii="標楷體" w:eastAsia="標楷體" w:hAnsi="標楷體" w:hint="eastAsia"/>
          <w:sz w:val="27"/>
          <w:szCs w:val="27"/>
        </w:rPr>
        <w:t>10</w:t>
      </w:r>
      <w:r w:rsidR="00FE3238" w:rsidRPr="00FE3238">
        <w:rPr>
          <w:rFonts w:ascii="標楷體" w:eastAsia="標楷體" w:hAnsi="標楷體" w:hint="eastAsia"/>
          <w:sz w:val="27"/>
          <w:szCs w:val="27"/>
        </w:rPr>
        <w:t>月</w:t>
      </w:r>
      <w:r w:rsidR="00FE3238" w:rsidRPr="005D4009">
        <w:rPr>
          <w:rFonts w:ascii="標楷體" w:eastAsia="標楷體" w:hAnsi="標楷體" w:hint="eastAsia"/>
          <w:sz w:val="27"/>
          <w:szCs w:val="27"/>
        </w:rPr>
        <w:t>，</w:t>
      </w:r>
      <w:r w:rsidR="005A1DAF" w:rsidRPr="005D4009">
        <w:rPr>
          <w:rFonts w:ascii="標楷體" w:eastAsia="標楷體" w:hAnsi="標楷體" w:hint="eastAsia"/>
          <w:sz w:val="27"/>
          <w:szCs w:val="27"/>
        </w:rPr>
        <w:t>觀察</w:t>
      </w:r>
      <w:r w:rsidR="00FE3238" w:rsidRPr="005D4009">
        <w:rPr>
          <w:rFonts w:ascii="標楷體" w:eastAsia="標楷體" w:hAnsi="標楷體" w:hint="eastAsia"/>
          <w:sz w:val="27"/>
          <w:szCs w:val="27"/>
        </w:rPr>
        <w:t>月初投信法人資金回流，銀行間擴大拆出操作，預</w:t>
      </w:r>
      <w:r w:rsidR="00DA7967" w:rsidRPr="005D4009">
        <w:rPr>
          <w:rFonts w:ascii="標楷體" w:eastAsia="標楷體" w:hAnsi="標楷體" w:hint="eastAsia"/>
          <w:sz w:val="27"/>
          <w:szCs w:val="27"/>
        </w:rPr>
        <w:t>期</w:t>
      </w:r>
      <w:r w:rsidR="00FE3238" w:rsidRPr="005D4009">
        <w:rPr>
          <w:rFonts w:ascii="標楷體" w:eastAsia="標楷體" w:hAnsi="標楷體" w:hint="eastAsia"/>
          <w:sz w:val="27"/>
          <w:szCs w:val="27"/>
        </w:rPr>
        <w:t>整體市場</w:t>
      </w:r>
      <w:r w:rsidR="000B173A">
        <w:rPr>
          <w:rFonts w:ascii="標楷體" w:eastAsia="標楷體" w:hAnsi="標楷體" w:hint="eastAsia"/>
          <w:sz w:val="27"/>
          <w:szCs w:val="27"/>
        </w:rPr>
        <w:t>應</w:t>
      </w:r>
      <w:r w:rsidR="00FE3238" w:rsidRPr="005D4009">
        <w:rPr>
          <w:rFonts w:ascii="標楷體" w:eastAsia="標楷體" w:hAnsi="標楷體" w:hint="eastAsia"/>
          <w:sz w:val="27"/>
          <w:szCs w:val="27"/>
        </w:rPr>
        <w:t>可望呈現寬鬆格局，且因本週五</w:t>
      </w:r>
      <w:proofErr w:type="gramStart"/>
      <w:r w:rsidR="00FE3238" w:rsidRPr="005D4009">
        <w:rPr>
          <w:rFonts w:ascii="標楷體" w:eastAsia="標楷體" w:hAnsi="標楷體" w:hint="eastAsia"/>
          <w:sz w:val="27"/>
          <w:szCs w:val="27"/>
        </w:rPr>
        <w:t>適逢期底</w:t>
      </w:r>
      <w:proofErr w:type="gramEnd"/>
      <w:r w:rsidR="00FE3238" w:rsidRPr="005D4009">
        <w:rPr>
          <w:rFonts w:ascii="標楷體" w:eastAsia="標楷體" w:hAnsi="標楷體" w:hint="eastAsia"/>
          <w:sz w:val="27"/>
          <w:szCs w:val="27"/>
        </w:rPr>
        <w:t>，部份銀行可能仍存在去化資金需求</w:t>
      </w:r>
      <w:r w:rsidR="00C31B18" w:rsidRPr="005D4009">
        <w:rPr>
          <w:rFonts w:ascii="標楷體" w:eastAsia="標楷體" w:hAnsi="標楷體" w:hint="eastAsia"/>
          <w:sz w:val="27"/>
          <w:szCs w:val="27"/>
        </w:rPr>
        <w:t>，樂觀預</w:t>
      </w:r>
      <w:r w:rsidR="005D4009" w:rsidRPr="005D4009">
        <w:rPr>
          <w:rFonts w:ascii="標楷體" w:eastAsia="標楷體" w:hAnsi="標楷體" w:hint="eastAsia"/>
          <w:sz w:val="27"/>
          <w:szCs w:val="27"/>
        </w:rPr>
        <w:t>估</w:t>
      </w:r>
      <w:r w:rsidR="00C31B18" w:rsidRPr="005D4009">
        <w:rPr>
          <w:rFonts w:ascii="標楷體" w:eastAsia="標楷體" w:hAnsi="標楷體" w:hint="eastAsia"/>
          <w:sz w:val="27"/>
          <w:szCs w:val="27"/>
        </w:rPr>
        <w:t>短率應有向</w:t>
      </w:r>
      <w:r w:rsidR="00C31B18" w:rsidRPr="00C31B18">
        <w:rPr>
          <w:rFonts w:ascii="標楷體" w:eastAsia="標楷體" w:hAnsi="標楷體" w:hint="eastAsia"/>
          <w:sz w:val="27"/>
          <w:szCs w:val="27"/>
        </w:rPr>
        <w:t>下修正空間</w:t>
      </w:r>
      <w:r w:rsidR="00FE3238" w:rsidRPr="00FE3238">
        <w:rPr>
          <w:rFonts w:ascii="標楷體" w:eastAsia="標楷體" w:hAnsi="標楷體" w:hint="eastAsia"/>
          <w:sz w:val="27"/>
          <w:szCs w:val="27"/>
        </w:rPr>
        <w:t>。交易部操作上，將優先</w:t>
      </w:r>
      <w:r w:rsidR="00030DCF" w:rsidRPr="00030DCF">
        <w:rPr>
          <w:rFonts w:ascii="標楷體" w:eastAsia="標楷體" w:hAnsi="標楷體" w:hint="eastAsia"/>
          <w:sz w:val="27"/>
          <w:szCs w:val="27"/>
        </w:rPr>
        <w:t>成交</w:t>
      </w:r>
      <w:r w:rsidR="00FE3238" w:rsidRPr="00FE3238">
        <w:rPr>
          <w:rFonts w:ascii="標楷體" w:eastAsia="標楷體" w:hAnsi="標楷體" w:hint="eastAsia"/>
          <w:sz w:val="27"/>
          <w:szCs w:val="27"/>
        </w:rPr>
        <w:t>市場便宜資金，並視市</w:t>
      </w:r>
      <w:proofErr w:type="gramStart"/>
      <w:r w:rsidR="00FE3238" w:rsidRPr="00FE3238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FE3238" w:rsidRPr="00FE3238">
        <w:rPr>
          <w:rFonts w:ascii="標楷體" w:eastAsia="標楷體" w:hAnsi="標楷體" w:hint="eastAsia"/>
          <w:sz w:val="27"/>
          <w:szCs w:val="27"/>
        </w:rPr>
        <w:t>適當調降利率報價，藉以降低公司資金成本與擴大養</w:t>
      </w:r>
      <w:proofErr w:type="gramStart"/>
      <w:r w:rsidR="00FE3238" w:rsidRPr="00FE3238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FE3238" w:rsidRPr="00FE3238">
        <w:rPr>
          <w:rFonts w:ascii="標楷體" w:eastAsia="標楷體" w:hAnsi="標楷體" w:hint="eastAsia"/>
          <w:sz w:val="27"/>
          <w:szCs w:val="27"/>
        </w:rPr>
        <w:t>利差</w:t>
      </w:r>
      <w:r w:rsidR="00EB6A27" w:rsidRPr="00EB6A27">
        <w:rPr>
          <w:rFonts w:ascii="標楷體" w:eastAsia="標楷體" w:hAnsi="標楷體" w:hint="eastAsia"/>
          <w:sz w:val="27"/>
          <w:szCs w:val="27"/>
        </w:rPr>
        <w:t>。</w:t>
      </w:r>
      <w:bookmarkEnd w:id="9"/>
      <w:r w:rsidR="00D97B14" w:rsidRPr="006615C3">
        <w:rPr>
          <w:rFonts w:ascii="標楷體" w:eastAsia="標楷體" w:hAnsi="標楷體" w:hint="eastAsia"/>
          <w:sz w:val="27"/>
          <w:szCs w:val="27"/>
        </w:rPr>
        <w:t>匯率方面</w:t>
      </w:r>
      <w:bookmarkEnd w:id="8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r w:rsidR="00C7019D">
        <w:rPr>
          <w:rFonts w:ascii="標楷體" w:eastAsia="標楷體" w:hAnsi="標楷體" w:hint="eastAsia"/>
          <w:sz w:val="27"/>
          <w:szCs w:val="27"/>
        </w:rPr>
        <w:t>觀察9月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上半</w:t>
      </w:r>
      <w:r w:rsidR="00C7019D">
        <w:rPr>
          <w:rFonts w:ascii="標楷體" w:eastAsia="標楷體" w:hAnsi="標楷體" w:hint="eastAsia"/>
          <w:sz w:val="27"/>
          <w:szCs w:val="27"/>
        </w:rPr>
        <w:t>外資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熱錢蜂擁匯入，推升新台幣</w:t>
      </w:r>
      <w:proofErr w:type="gramStart"/>
      <w:r w:rsidR="00116598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116598">
        <w:rPr>
          <w:rFonts w:ascii="標楷體" w:eastAsia="標楷體" w:hAnsi="標楷體" w:hint="eastAsia"/>
          <w:sz w:val="27"/>
          <w:szCs w:val="27"/>
        </w:rPr>
        <w:t>價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，</w:t>
      </w:r>
      <w:r w:rsidR="00C7019D">
        <w:rPr>
          <w:rFonts w:ascii="標楷體" w:eastAsia="標楷體" w:hAnsi="標楷體" w:hint="eastAsia"/>
          <w:sz w:val="27"/>
          <w:szCs w:val="27"/>
        </w:rPr>
        <w:t>月底前則因</w:t>
      </w:r>
      <w:r w:rsidR="00C7019D" w:rsidRPr="00C7019D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C7019D" w:rsidRPr="00C7019D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C7019D" w:rsidRPr="00C7019D">
        <w:rPr>
          <w:rFonts w:ascii="標楷體" w:eastAsia="標楷體" w:hAnsi="標楷體" w:hint="eastAsia"/>
          <w:sz w:val="27"/>
          <w:szCs w:val="27"/>
        </w:rPr>
        <w:t>會主席</w:t>
      </w:r>
      <w:proofErr w:type="gramStart"/>
      <w:r w:rsidR="00C7019D" w:rsidRPr="00C7019D">
        <w:rPr>
          <w:rFonts w:ascii="標楷體" w:eastAsia="標楷體" w:hAnsi="標楷體" w:hint="eastAsia"/>
          <w:sz w:val="27"/>
          <w:szCs w:val="27"/>
        </w:rPr>
        <w:t>鮑爾偏鷹談話</w:t>
      </w:r>
      <w:proofErr w:type="gramEnd"/>
      <w:r w:rsidR="00C7019D">
        <w:rPr>
          <w:rFonts w:ascii="標楷體" w:eastAsia="標楷體" w:hAnsi="標楷體" w:hint="eastAsia"/>
          <w:sz w:val="27"/>
          <w:szCs w:val="27"/>
        </w:rPr>
        <w:t>影響下</w:t>
      </w:r>
      <w:r w:rsidR="000B173A">
        <w:rPr>
          <w:rFonts w:ascii="標楷體" w:eastAsia="標楷體" w:hAnsi="標楷體" w:hint="eastAsia"/>
          <w:sz w:val="27"/>
          <w:szCs w:val="27"/>
        </w:rPr>
        <w:t>擴大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匯出，</w:t>
      </w:r>
      <w:r w:rsidR="00067670" w:rsidRPr="00067670">
        <w:rPr>
          <w:rFonts w:ascii="標楷體" w:eastAsia="標楷體" w:hAnsi="標楷體" w:hint="eastAsia"/>
          <w:sz w:val="27"/>
          <w:szCs w:val="27"/>
        </w:rPr>
        <w:t>央行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眼見新台幣匯率朝貶值方向前行，不再需要積極買</w:t>
      </w:r>
      <w:proofErr w:type="gramStart"/>
      <w:r w:rsidR="00B37EB4" w:rsidRPr="00B37EB4">
        <w:rPr>
          <w:rFonts w:ascii="標楷體" w:eastAsia="標楷體" w:hAnsi="標楷體" w:hint="eastAsia"/>
          <w:sz w:val="27"/>
          <w:szCs w:val="27"/>
        </w:rPr>
        <w:t>匯阻升</w:t>
      </w:r>
      <w:proofErr w:type="gramEnd"/>
      <w:r w:rsidR="00B37EB4" w:rsidRPr="00B37EB4">
        <w:rPr>
          <w:rFonts w:ascii="標楷體" w:eastAsia="標楷體" w:hAnsi="標楷體" w:hint="eastAsia"/>
          <w:sz w:val="27"/>
          <w:szCs w:val="27"/>
        </w:rPr>
        <w:t>，</w:t>
      </w:r>
      <w:r w:rsidR="005C54F2" w:rsidRPr="005C54F2">
        <w:rPr>
          <w:rFonts w:ascii="標楷體" w:eastAsia="標楷體" w:hAnsi="標楷體" w:hint="eastAsia"/>
          <w:sz w:val="27"/>
          <w:szCs w:val="27"/>
        </w:rPr>
        <w:t>僅</w:t>
      </w:r>
      <w:proofErr w:type="gramStart"/>
      <w:r w:rsidR="005C54F2" w:rsidRPr="005C54F2">
        <w:rPr>
          <w:rFonts w:ascii="標楷體" w:eastAsia="標楷體" w:hAnsi="標楷體" w:hint="eastAsia"/>
          <w:sz w:val="27"/>
          <w:szCs w:val="27"/>
        </w:rPr>
        <w:t>蜻蜓點水般小幅</w:t>
      </w:r>
      <w:proofErr w:type="gramEnd"/>
      <w:r w:rsidR="005C54F2" w:rsidRPr="005C54F2">
        <w:rPr>
          <w:rFonts w:ascii="標楷體" w:eastAsia="標楷體" w:hAnsi="標楷體" w:hint="eastAsia"/>
          <w:sz w:val="27"/>
          <w:szCs w:val="27"/>
        </w:rPr>
        <w:t>調節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，減緩新台幣匯率貶勢。</w:t>
      </w:r>
      <w:r w:rsidR="00A41808" w:rsidRPr="00A41808">
        <w:rPr>
          <w:rFonts w:ascii="標楷體" w:eastAsia="標楷體" w:hAnsi="標楷體" w:hint="eastAsia"/>
          <w:sz w:val="27"/>
          <w:szCs w:val="27"/>
        </w:rPr>
        <w:t>預期外資資金動向，仍將左右新台幣表現</w:t>
      </w:r>
      <w:r w:rsidR="003A5BC9">
        <w:rPr>
          <w:rFonts w:ascii="標楷體" w:eastAsia="標楷體" w:hAnsi="標楷體" w:hint="eastAsia"/>
          <w:sz w:val="27"/>
          <w:szCs w:val="27"/>
        </w:rPr>
        <w:t>，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隨著美元指數</w:t>
      </w:r>
      <w:r w:rsidR="00BB5033">
        <w:rPr>
          <w:rFonts w:ascii="標楷體" w:eastAsia="標楷體" w:hAnsi="標楷體" w:hint="eastAsia"/>
          <w:sz w:val="27"/>
          <w:szCs w:val="27"/>
        </w:rPr>
        <w:t>位居相對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高檔，投資人</w:t>
      </w:r>
      <w:r w:rsidR="00BB5033">
        <w:rPr>
          <w:rFonts w:ascii="標楷體" w:eastAsia="標楷體" w:hAnsi="標楷體" w:hint="eastAsia"/>
          <w:sz w:val="27"/>
          <w:szCs w:val="27"/>
        </w:rPr>
        <w:t>持</w:t>
      </w:r>
      <w:r w:rsidR="00BB5033" w:rsidRPr="00BB5033">
        <w:rPr>
          <w:rFonts w:ascii="標楷體" w:eastAsia="標楷體" w:hAnsi="標楷體" w:hint="eastAsia"/>
          <w:sz w:val="27"/>
          <w:szCs w:val="27"/>
        </w:rPr>
        <w:t>續</w:t>
      </w:r>
      <w:r w:rsidR="00BE5322">
        <w:rPr>
          <w:rFonts w:ascii="標楷體" w:eastAsia="標楷體" w:hAnsi="標楷體" w:hint="eastAsia"/>
          <w:sz w:val="27"/>
          <w:szCs w:val="27"/>
        </w:rPr>
        <w:t>觀望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美國</w:t>
      </w:r>
      <w:r w:rsidR="00BE5322">
        <w:rPr>
          <w:rFonts w:ascii="標楷體" w:eastAsia="標楷體" w:hAnsi="標楷體" w:hint="eastAsia"/>
          <w:sz w:val="27"/>
          <w:szCs w:val="27"/>
        </w:rPr>
        <w:t>最新公布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經濟數據，</w:t>
      </w:r>
      <w:r w:rsidR="00EF1781">
        <w:rPr>
          <w:rFonts w:ascii="標楷體" w:eastAsia="標楷體" w:hAnsi="標楷體" w:hint="eastAsia"/>
          <w:sz w:val="27"/>
          <w:szCs w:val="27"/>
        </w:rPr>
        <w:t>藉以評估</w:t>
      </w:r>
      <w:r w:rsidR="00D96F9C" w:rsidRPr="0022344C">
        <w:rPr>
          <w:rFonts w:ascii="標楷體" w:eastAsia="標楷體" w:hAnsi="標楷體" w:hint="eastAsia"/>
          <w:sz w:val="27"/>
          <w:szCs w:val="27"/>
        </w:rPr>
        <w:t>更明</w:t>
      </w:r>
      <w:r w:rsidR="00D96F9C" w:rsidRPr="0022344C">
        <w:rPr>
          <w:rFonts w:ascii="標楷體" w:eastAsia="標楷體" w:hAnsi="標楷體" w:hint="eastAsia"/>
          <w:sz w:val="27"/>
          <w:szCs w:val="27"/>
        </w:rPr>
        <w:t>確</w:t>
      </w:r>
      <w:r w:rsidR="00EF1781" w:rsidRPr="0022344C">
        <w:rPr>
          <w:rFonts w:ascii="標楷體" w:eastAsia="標楷體" w:hAnsi="標楷體" w:hint="eastAsia"/>
          <w:sz w:val="27"/>
          <w:szCs w:val="27"/>
        </w:rPr>
        <w:t>方向</w:t>
      </w:r>
      <w:r w:rsidR="00D96F9C" w:rsidRPr="0022344C">
        <w:rPr>
          <w:rFonts w:ascii="標楷體" w:eastAsia="標楷體" w:hAnsi="標楷體" w:hint="eastAsia"/>
          <w:sz w:val="27"/>
          <w:szCs w:val="27"/>
        </w:rPr>
        <w:t>。</w:t>
      </w:r>
      <w:r w:rsidR="00B37EB4" w:rsidRPr="0022344C">
        <w:rPr>
          <w:rFonts w:ascii="標楷體" w:eastAsia="標楷體" w:hAnsi="標楷體" w:hint="eastAsia"/>
          <w:sz w:val="27"/>
          <w:szCs w:val="27"/>
        </w:rPr>
        <w:t>預估</w:t>
      </w:r>
      <w:r w:rsidR="000066F3" w:rsidRPr="000066F3">
        <w:rPr>
          <w:rFonts w:ascii="標楷體" w:eastAsia="標楷體" w:hAnsi="標楷體" w:hint="eastAsia"/>
          <w:sz w:val="27"/>
          <w:szCs w:val="27"/>
        </w:rPr>
        <w:t>短線</w:t>
      </w:r>
      <w:r w:rsidR="002C0056" w:rsidRPr="002C0056">
        <w:rPr>
          <w:rFonts w:ascii="標楷體" w:eastAsia="標楷體" w:hAnsi="標楷體" w:hint="eastAsia"/>
          <w:sz w:val="27"/>
          <w:szCs w:val="27"/>
        </w:rPr>
        <w:t>新台幣</w:t>
      </w:r>
      <w:r w:rsidR="00560747" w:rsidRPr="00560747">
        <w:rPr>
          <w:rFonts w:ascii="標楷體" w:eastAsia="標楷體" w:hAnsi="標楷體" w:hint="eastAsia"/>
          <w:sz w:val="27"/>
          <w:szCs w:val="27"/>
        </w:rPr>
        <w:t>兌美元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匯率將在30.</w:t>
      </w:r>
      <w:r w:rsidR="00A5408B">
        <w:rPr>
          <w:rFonts w:ascii="標楷體" w:eastAsia="標楷體" w:hAnsi="標楷體" w:hint="eastAsia"/>
          <w:sz w:val="27"/>
          <w:szCs w:val="27"/>
        </w:rPr>
        <w:t>4</w:t>
      </w:r>
      <w:r w:rsidR="00A41808">
        <w:rPr>
          <w:rFonts w:ascii="標楷體" w:eastAsia="標楷體" w:hAnsi="標楷體" w:hint="eastAsia"/>
          <w:sz w:val="27"/>
          <w:szCs w:val="27"/>
        </w:rPr>
        <w:t>5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～30.6</w:t>
      </w:r>
      <w:r w:rsidR="00A41808">
        <w:rPr>
          <w:rFonts w:ascii="標楷體" w:eastAsia="標楷體" w:hAnsi="標楷體" w:hint="eastAsia"/>
          <w:sz w:val="27"/>
          <w:szCs w:val="27"/>
        </w:rPr>
        <w:t>5</w:t>
      </w:r>
      <w:r w:rsidR="00B37EB4" w:rsidRPr="00B37EB4">
        <w:rPr>
          <w:rFonts w:ascii="標楷體" w:eastAsia="標楷體" w:hAnsi="標楷體" w:hint="eastAsia"/>
          <w:sz w:val="27"/>
          <w:szCs w:val="27"/>
        </w:rPr>
        <w:t>元區間波動。</w:t>
      </w:r>
    </w:p>
    <w:p w14:paraId="4A2E1EA3" w14:textId="77777777" w:rsidR="00B37EB4" w:rsidRDefault="00B37EB4" w:rsidP="00C71822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6F2F7FB2" w:rsidR="0025126F" w:rsidRPr="00EE5CFE" w:rsidRDefault="0025126F" w:rsidP="0010623C">
      <w:pPr>
        <w:pStyle w:val="aa"/>
        <w:spacing w:line="36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本周寬鬆因素:</w:t>
      </w:r>
    </w:p>
    <w:p w14:paraId="682FDDBD" w14:textId="77777777" w:rsidR="0025126F" w:rsidRPr="00EE5CFE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EE5CFE" w:rsidRPr="00EE5CFE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金額(單位:億元)</w:t>
            </w:r>
          </w:p>
        </w:tc>
      </w:tr>
      <w:tr w:rsidR="00766AF8" w:rsidRPr="00EE5CFE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0384A4C9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 w:rsidR="003E11C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06EC2219" w:rsidR="00766AF8" w:rsidRPr="00C16328" w:rsidRDefault="005C1142" w:rsidP="00C16328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bookmarkStart w:id="11" w:name="_Hlk209691666"/>
            <w:r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="00C16328" w:rsidRPr="00C16328">
              <w:rPr>
                <w:rFonts w:ascii="標楷體" w:eastAsia="標楷體" w:hAnsi="標楷體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361</w:t>
            </w:r>
            <w:r w:rsidR="00C16328" w:rsidRPr="00C16328">
              <w:rPr>
                <w:rFonts w:ascii="標楷體" w:eastAsia="標楷體" w:hAnsi="標楷體"/>
                <w:sz w:val="27"/>
                <w:szCs w:val="27"/>
              </w:rPr>
              <w:t>.50</w:t>
            </w:r>
            <w:bookmarkEnd w:id="11"/>
          </w:p>
        </w:tc>
      </w:tr>
      <w:tr w:rsidR="00C16328" w:rsidRPr="0015449B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1006F17C" w:rsidR="00C16328" w:rsidRPr="00EE5CFE" w:rsidRDefault="00C16328" w:rsidP="00C1632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C16328" w:rsidRPr="00EE5CFE" w:rsidRDefault="00C16328" w:rsidP="00C1632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0FE895A4" w:rsidR="00C16328" w:rsidRPr="00C16328" w:rsidRDefault="00C16328" w:rsidP="00C16328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C16328">
              <w:rPr>
                <w:rFonts w:ascii="標楷體" w:eastAsia="標楷體" w:hAnsi="標楷體"/>
                <w:sz w:val="27"/>
                <w:szCs w:val="27"/>
              </w:rPr>
              <w:t>2,381.50</w:t>
            </w:r>
          </w:p>
        </w:tc>
      </w:tr>
      <w:tr w:rsidR="00466958" w:rsidRPr="0046695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50BBC030" w:rsidR="00466958" w:rsidRPr="00EE5CFE" w:rsidRDefault="00466958" w:rsidP="0046695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3E11C0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10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466958" w:rsidRPr="00EE5CFE" w:rsidRDefault="00466958" w:rsidP="0046695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6FCE812F" w:rsidR="00466958" w:rsidRPr="00466958" w:rsidRDefault="00466958" w:rsidP="00466958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466958">
              <w:rPr>
                <w:rFonts w:ascii="標楷體" w:eastAsia="標楷體" w:hAnsi="標楷體"/>
                <w:sz w:val="27"/>
                <w:szCs w:val="27"/>
              </w:rPr>
              <w:t>2,590.50</w:t>
            </w:r>
          </w:p>
        </w:tc>
      </w:tr>
      <w:tr w:rsidR="00466958" w:rsidRPr="0046695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0FB3417F" w:rsidR="00466958" w:rsidRPr="00EE5CFE" w:rsidRDefault="00466958" w:rsidP="0046695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3E11C0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10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466958" w:rsidRPr="00EE5CFE" w:rsidRDefault="00466958" w:rsidP="0046695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694A92FD" w:rsidR="00466958" w:rsidRPr="00466958" w:rsidRDefault="00466958" w:rsidP="00466958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466958">
              <w:rPr>
                <w:rFonts w:ascii="標楷體" w:eastAsia="標楷體" w:hAnsi="標楷體"/>
                <w:sz w:val="27"/>
                <w:szCs w:val="27"/>
              </w:rPr>
              <w:t>3,256.60</w:t>
            </w:r>
          </w:p>
        </w:tc>
      </w:tr>
      <w:tr w:rsidR="0052319D" w:rsidRPr="0052319D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5906EE" w:rsidRPr="00EE5CFE" w:rsidRDefault="005906EE" w:rsidP="005906E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5906EE" w:rsidRPr="00EE5CFE" w:rsidRDefault="005906EE" w:rsidP="005906E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50413096" w:rsidR="005906EE" w:rsidRPr="00663D0F" w:rsidRDefault="0030075B" w:rsidP="00C16328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767E5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767E59" w:rsidRPr="00767E59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="00EB6A27" w:rsidRPr="00767E59">
              <w:rPr>
                <w:rFonts w:ascii="標楷體" w:eastAsia="標楷體" w:hAnsi="標楷體" w:hint="eastAsia"/>
                <w:sz w:val="27"/>
                <w:szCs w:val="27"/>
              </w:rPr>
              <w:t>,5</w:t>
            </w:r>
            <w:r w:rsidR="00767E59" w:rsidRPr="00767E59">
              <w:rPr>
                <w:rFonts w:ascii="標楷體" w:eastAsia="標楷體" w:hAnsi="標楷體" w:hint="eastAsia"/>
                <w:sz w:val="27"/>
                <w:szCs w:val="27"/>
              </w:rPr>
              <w:t>90</w:t>
            </w:r>
            <w:r w:rsidR="00EB6A27" w:rsidRPr="00767E59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767E59" w:rsidRPr="00767E5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EB6A27" w:rsidRPr="00767E59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EE5CFE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94"/>
    <w:rsid w:val="00066E46"/>
    <w:rsid w:val="00066E60"/>
    <w:rsid w:val="00066E83"/>
    <w:rsid w:val="00066E85"/>
    <w:rsid w:val="00066EB9"/>
    <w:rsid w:val="000673D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D00"/>
    <w:rsid w:val="000D7F22"/>
    <w:rsid w:val="000E0011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EF"/>
    <w:rsid w:val="000E1FAA"/>
    <w:rsid w:val="000E20F8"/>
    <w:rsid w:val="000E224E"/>
    <w:rsid w:val="000E2517"/>
    <w:rsid w:val="000E2758"/>
    <w:rsid w:val="000E279C"/>
    <w:rsid w:val="000E28E1"/>
    <w:rsid w:val="000E29AE"/>
    <w:rsid w:val="000E29F2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D0B"/>
    <w:rsid w:val="000E7F55"/>
    <w:rsid w:val="000E7F5A"/>
    <w:rsid w:val="000F0009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612A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B57"/>
    <w:rsid w:val="00111EB4"/>
    <w:rsid w:val="001120E1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46"/>
    <w:rsid w:val="00137475"/>
    <w:rsid w:val="0013757D"/>
    <w:rsid w:val="00137632"/>
    <w:rsid w:val="0013770F"/>
    <w:rsid w:val="00137757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38"/>
    <w:rsid w:val="00143C54"/>
    <w:rsid w:val="00143C80"/>
    <w:rsid w:val="00143EF0"/>
    <w:rsid w:val="00143F76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197"/>
    <w:rsid w:val="00175263"/>
    <w:rsid w:val="001752B7"/>
    <w:rsid w:val="001753A6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434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5C"/>
    <w:rsid w:val="0021636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31F"/>
    <w:rsid w:val="002414E0"/>
    <w:rsid w:val="00241D78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3D6"/>
    <w:rsid w:val="00373463"/>
    <w:rsid w:val="0037353E"/>
    <w:rsid w:val="0037359D"/>
    <w:rsid w:val="003737B0"/>
    <w:rsid w:val="0037397B"/>
    <w:rsid w:val="003739C0"/>
    <w:rsid w:val="00373A83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FC8"/>
    <w:rsid w:val="0037717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B0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F63"/>
    <w:rsid w:val="00416145"/>
    <w:rsid w:val="0041629B"/>
    <w:rsid w:val="00416328"/>
    <w:rsid w:val="0041659C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F4D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448"/>
    <w:rsid w:val="005104B9"/>
    <w:rsid w:val="00510697"/>
    <w:rsid w:val="0051083B"/>
    <w:rsid w:val="005108B4"/>
    <w:rsid w:val="005108D9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E6"/>
    <w:rsid w:val="00550C7F"/>
    <w:rsid w:val="00550CFA"/>
    <w:rsid w:val="00550D62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D3C"/>
    <w:rsid w:val="00560E12"/>
    <w:rsid w:val="00560EE9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32"/>
    <w:rsid w:val="00661764"/>
    <w:rsid w:val="00661767"/>
    <w:rsid w:val="00661D8D"/>
    <w:rsid w:val="00661DCB"/>
    <w:rsid w:val="00661E4B"/>
    <w:rsid w:val="00661E80"/>
    <w:rsid w:val="00662088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D9D"/>
    <w:rsid w:val="006940A6"/>
    <w:rsid w:val="006944C2"/>
    <w:rsid w:val="006945C3"/>
    <w:rsid w:val="00694613"/>
    <w:rsid w:val="006946CA"/>
    <w:rsid w:val="0069484D"/>
    <w:rsid w:val="006948ED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324"/>
    <w:rsid w:val="00710427"/>
    <w:rsid w:val="0071091A"/>
    <w:rsid w:val="00710A4A"/>
    <w:rsid w:val="00710AD5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1BA"/>
    <w:rsid w:val="007212E3"/>
    <w:rsid w:val="007215A4"/>
    <w:rsid w:val="007216E2"/>
    <w:rsid w:val="0072184E"/>
    <w:rsid w:val="007218F8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3C1"/>
    <w:rsid w:val="007316E3"/>
    <w:rsid w:val="0073174E"/>
    <w:rsid w:val="0073188B"/>
    <w:rsid w:val="00731B81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CB"/>
    <w:rsid w:val="00736581"/>
    <w:rsid w:val="007365BB"/>
    <w:rsid w:val="007365F4"/>
    <w:rsid w:val="007366A5"/>
    <w:rsid w:val="00736788"/>
    <w:rsid w:val="007368CA"/>
    <w:rsid w:val="00736A51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872"/>
    <w:rsid w:val="007859AB"/>
    <w:rsid w:val="00785C3F"/>
    <w:rsid w:val="00785E00"/>
    <w:rsid w:val="00785F23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A2"/>
    <w:rsid w:val="00786F4F"/>
    <w:rsid w:val="00786F51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83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939"/>
    <w:rsid w:val="007C39B9"/>
    <w:rsid w:val="007C3B02"/>
    <w:rsid w:val="007C3EA5"/>
    <w:rsid w:val="007C3F7D"/>
    <w:rsid w:val="007C3FBC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E2C"/>
    <w:rsid w:val="008261BA"/>
    <w:rsid w:val="00826269"/>
    <w:rsid w:val="00826684"/>
    <w:rsid w:val="00826716"/>
    <w:rsid w:val="0082678C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4C1D"/>
    <w:rsid w:val="00884EC9"/>
    <w:rsid w:val="0088503A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F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5098"/>
    <w:rsid w:val="009450D9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5F01"/>
    <w:rsid w:val="009461ED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45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2C"/>
    <w:rsid w:val="00AA262B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D002C"/>
    <w:rsid w:val="00AD0173"/>
    <w:rsid w:val="00AD04C1"/>
    <w:rsid w:val="00AD06D6"/>
    <w:rsid w:val="00AD0737"/>
    <w:rsid w:val="00AD07B7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F2"/>
    <w:rsid w:val="00AE4EAA"/>
    <w:rsid w:val="00AE50BA"/>
    <w:rsid w:val="00AE512D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B"/>
    <w:rsid w:val="00AF09CE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60"/>
    <w:rsid w:val="00B34ABC"/>
    <w:rsid w:val="00B34D22"/>
    <w:rsid w:val="00B34D49"/>
    <w:rsid w:val="00B34F09"/>
    <w:rsid w:val="00B34FAD"/>
    <w:rsid w:val="00B35398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985"/>
    <w:rsid w:val="00B57CD1"/>
    <w:rsid w:val="00B57D17"/>
    <w:rsid w:val="00B57D55"/>
    <w:rsid w:val="00B57EB0"/>
    <w:rsid w:val="00B6000F"/>
    <w:rsid w:val="00B60269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E41"/>
    <w:rsid w:val="00C25F92"/>
    <w:rsid w:val="00C26020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B7"/>
    <w:rsid w:val="00C36FBB"/>
    <w:rsid w:val="00C36FCD"/>
    <w:rsid w:val="00C3701D"/>
    <w:rsid w:val="00C37055"/>
    <w:rsid w:val="00C371EB"/>
    <w:rsid w:val="00C373B5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96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5"/>
    <w:rsid w:val="00C91AF0"/>
    <w:rsid w:val="00C91CE0"/>
    <w:rsid w:val="00C91D0D"/>
    <w:rsid w:val="00C91DE1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AB6"/>
    <w:rsid w:val="00CD5AFB"/>
    <w:rsid w:val="00CD5C8F"/>
    <w:rsid w:val="00CD5E4D"/>
    <w:rsid w:val="00CD5F09"/>
    <w:rsid w:val="00CD60B9"/>
    <w:rsid w:val="00CD627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E82"/>
    <w:rsid w:val="00DD3EA1"/>
    <w:rsid w:val="00DD4220"/>
    <w:rsid w:val="00DD4250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8CF"/>
    <w:rsid w:val="00DF6939"/>
    <w:rsid w:val="00DF69B3"/>
    <w:rsid w:val="00DF69ED"/>
    <w:rsid w:val="00DF6A36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5F1D"/>
    <w:rsid w:val="00E161FD"/>
    <w:rsid w:val="00E16213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93"/>
    <w:rsid w:val="00E56DA1"/>
    <w:rsid w:val="00E56EA2"/>
    <w:rsid w:val="00E57206"/>
    <w:rsid w:val="00E57388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C41"/>
    <w:rsid w:val="00E97C50"/>
    <w:rsid w:val="00E97CC4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833"/>
    <w:rsid w:val="00F0699C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C75"/>
    <w:rsid w:val="00F33DA3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CE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C8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D03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183</Words>
  <Characters>1046</Characters>
  <Application>Microsoft Office Word</Application>
  <DocSecurity>0</DocSecurity>
  <Lines>8</Lines>
  <Paragraphs>2</Paragraphs>
  <ScaleCrop>false</ScaleCrop>
  <Company>大中票券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137</cp:revision>
  <cp:lastPrinted>2025-09-22T00:31:00Z</cp:lastPrinted>
  <dcterms:created xsi:type="dcterms:W3CDTF">2025-09-22T01:52:00Z</dcterms:created>
  <dcterms:modified xsi:type="dcterms:W3CDTF">2025-09-26T09:42:00Z</dcterms:modified>
</cp:coreProperties>
</file>